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AD" w:rsidRPr="00C667DD" w:rsidRDefault="004F64CB" w:rsidP="00657EA5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667DD">
        <w:rPr>
          <w:rFonts w:cstheme="minorHAnsi"/>
          <w:b/>
          <w:sz w:val="24"/>
          <w:szCs w:val="24"/>
        </w:rPr>
        <w:t>Bútorszövetség-Asztalosszövetség</w:t>
      </w:r>
      <w:r w:rsidR="00657EA5" w:rsidRPr="00C667DD">
        <w:rPr>
          <w:rFonts w:cstheme="minorHAnsi"/>
          <w:b/>
          <w:sz w:val="24"/>
          <w:szCs w:val="24"/>
        </w:rPr>
        <w:t xml:space="preserve"> </w:t>
      </w:r>
      <w:r w:rsidR="00F936AD" w:rsidRPr="00C667DD">
        <w:rPr>
          <w:rFonts w:cstheme="minorHAnsi"/>
          <w:b/>
          <w:sz w:val="24"/>
          <w:szCs w:val="24"/>
        </w:rPr>
        <w:t>Elnökségi ülés</w:t>
      </w:r>
    </w:p>
    <w:p w:rsidR="00F936AD" w:rsidRPr="00C667DD" w:rsidRDefault="004F64CB" w:rsidP="00657EA5">
      <w:pPr>
        <w:jc w:val="center"/>
        <w:rPr>
          <w:rFonts w:cstheme="minorHAnsi"/>
          <w:b/>
          <w:sz w:val="24"/>
          <w:szCs w:val="24"/>
        </w:rPr>
      </w:pPr>
      <w:r w:rsidRPr="00C667DD">
        <w:rPr>
          <w:rFonts w:cstheme="minorHAnsi"/>
          <w:b/>
          <w:sz w:val="24"/>
          <w:szCs w:val="24"/>
        </w:rPr>
        <w:t>2019. május</w:t>
      </w:r>
      <w:r w:rsidR="00F936AD" w:rsidRPr="00C667DD">
        <w:rPr>
          <w:rFonts w:cstheme="minorHAnsi"/>
          <w:b/>
          <w:sz w:val="24"/>
          <w:szCs w:val="24"/>
        </w:rPr>
        <w:t xml:space="preserve"> 2</w:t>
      </w:r>
      <w:r w:rsidRPr="00C667DD">
        <w:rPr>
          <w:rFonts w:cstheme="minorHAnsi"/>
          <w:b/>
          <w:sz w:val="24"/>
          <w:szCs w:val="24"/>
        </w:rPr>
        <w:t>0</w:t>
      </w:r>
      <w:r w:rsidR="00F936AD" w:rsidRPr="00C667DD">
        <w:rPr>
          <w:rFonts w:cstheme="minorHAnsi"/>
          <w:b/>
          <w:sz w:val="24"/>
          <w:szCs w:val="24"/>
        </w:rPr>
        <w:t>. 1</w:t>
      </w:r>
      <w:r w:rsidRPr="00C667DD">
        <w:rPr>
          <w:rFonts w:cstheme="minorHAnsi"/>
          <w:b/>
          <w:sz w:val="24"/>
          <w:szCs w:val="24"/>
        </w:rPr>
        <w:t>0</w:t>
      </w:r>
      <w:r w:rsidR="00F936AD" w:rsidRPr="00C667DD">
        <w:rPr>
          <w:rFonts w:cstheme="minorHAnsi"/>
          <w:b/>
          <w:sz w:val="24"/>
          <w:szCs w:val="24"/>
        </w:rPr>
        <w:t>.00-1</w:t>
      </w:r>
      <w:r w:rsidRPr="00C667DD">
        <w:rPr>
          <w:rFonts w:cstheme="minorHAnsi"/>
          <w:b/>
          <w:sz w:val="24"/>
          <w:szCs w:val="24"/>
        </w:rPr>
        <w:t>3</w:t>
      </w:r>
      <w:r w:rsidR="00F936AD" w:rsidRPr="00C667DD">
        <w:rPr>
          <w:rFonts w:cstheme="minorHAnsi"/>
          <w:b/>
          <w:sz w:val="24"/>
          <w:szCs w:val="24"/>
        </w:rPr>
        <w:t>.00</w:t>
      </w:r>
      <w:r w:rsidR="00657EA5" w:rsidRPr="00C667DD">
        <w:rPr>
          <w:rFonts w:cstheme="minorHAnsi"/>
          <w:b/>
          <w:sz w:val="24"/>
          <w:szCs w:val="24"/>
        </w:rPr>
        <w:t xml:space="preserve">, </w:t>
      </w:r>
      <w:r w:rsidR="00F936AD" w:rsidRPr="00C667DD">
        <w:rPr>
          <w:rFonts w:cstheme="minorHAnsi"/>
          <w:b/>
          <w:sz w:val="24"/>
          <w:szCs w:val="24"/>
        </w:rPr>
        <w:t xml:space="preserve">Krisztina krt. 99. </w:t>
      </w:r>
      <w:r w:rsidRPr="00C667DD">
        <w:rPr>
          <w:rFonts w:cstheme="minorHAnsi"/>
          <w:b/>
          <w:sz w:val="24"/>
          <w:szCs w:val="24"/>
        </w:rPr>
        <w:t>301</w:t>
      </w:r>
      <w:r w:rsidR="00F936AD" w:rsidRPr="00C667DD">
        <w:rPr>
          <w:rFonts w:cstheme="minorHAnsi"/>
          <w:b/>
          <w:sz w:val="24"/>
          <w:szCs w:val="24"/>
        </w:rPr>
        <w:t>-</w:t>
      </w:r>
      <w:r w:rsidRPr="00C667DD">
        <w:rPr>
          <w:rFonts w:cstheme="minorHAnsi"/>
          <w:b/>
          <w:sz w:val="24"/>
          <w:szCs w:val="24"/>
        </w:rPr>
        <w:t>e</w:t>
      </w:r>
      <w:r w:rsidR="00F936AD" w:rsidRPr="00C667DD">
        <w:rPr>
          <w:rFonts w:cstheme="minorHAnsi"/>
          <w:b/>
          <w:sz w:val="24"/>
          <w:szCs w:val="24"/>
        </w:rPr>
        <w:t>s terem</w:t>
      </w:r>
    </w:p>
    <w:p w:rsidR="00584103" w:rsidRPr="00584103" w:rsidRDefault="005349A8" w:rsidP="00584103">
      <w:pPr>
        <w:jc w:val="center"/>
        <w:rPr>
          <w:rFonts w:cstheme="minorHAnsi"/>
          <w:b/>
          <w:sz w:val="24"/>
          <w:szCs w:val="24"/>
        </w:rPr>
      </w:pPr>
      <w:r w:rsidRPr="00C667DD">
        <w:rPr>
          <w:rFonts w:cstheme="minorHAnsi"/>
          <w:b/>
          <w:sz w:val="24"/>
          <w:szCs w:val="24"/>
        </w:rPr>
        <w:t>Jegyzőkönyv</w:t>
      </w:r>
    </w:p>
    <w:p w:rsidR="00D128D5" w:rsidRPr="00C667DD" w:rsidRDefault="00D128D5" w:rsidP="00F826F0">
      <w:pPr>
        <w:rPr>
          <w:rFonts w:cstheme="minorHAnsi"/>
          <w:sz w:val="24"/>
          <w:szCs w:val="24"/>
          <w:bdr w:val="none" w:sz="0" w:space="0" w:color="auto" w:frame="1"/>
        </w:rPr>
      </w:pPr>
      <w:r w:rsidRPr="008A2C04">
        <w:rPr>
          <w:rFonts w:cstheme="minorHAnsi"/>
          <w:b/>
          <w:sz w:val="24"/>
          <w:szCs w:val="24"/>
          <w:bdr w:val="none" w:sz="0" w:space="0" w:color="auto" w:frame="1"/>
        </w:rPr>
        <w:t>Wilheim Gábor</w:t>
      </w: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: köszöntő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Pr="008A2C04">
        <w:rPr>
          <w:rFonts w:cstheme="minorHAnsi"/>
          <w:b/>
          <w:sz w:val="24"/>
          <w:szCs w:val="24"/>
          <w:bdr w:val="none" w:sz="0" w:space="0" w:color="auto" w:frame="1"/>
        </w:rPr>
        <w:t>napirendi pontok bemutatása</w:t>
      </w:r>
    </w:p>
    <w:p w:rsidR="00D128D5" w:rsidRPr="00C667DD" w:rsidRDefault="00D128D5" w:rsidP="00F826F0">
      <w:pPr>
        <w:rPr>
          <w:rFonts w:cstheme="minorHAnsi"/>
          <w:sz w:val="24"/>
          <w:szCs w:val="24"/>
          <w:bdr w:val="none" w:sz="0" w:space="0" w:color="auto" w:frame="1"/>
        </w:rPr>
      </w:pPr>
      <w:r w:rsidRPr="008A2C04">
        <w:rPr>
          <w:rFonts w:cstheme="minorHAnsi"/>
          <w:b/>
          <w:sz w:val="24"/>
          <w:szCs w:val="24"/>
          <w:bdr w:val="none" w:sz="0" w:space="0" w:color="auto" w:frame="1"/>
        </w:rPr>
        <w:t xml:space="preserve">Soós Rita beszámolója az iparági stratégia jelenlegi állásáról, feladatokról, </w:t>
      </w:r>
      <w:proofErr w:type="spellStart"/>
      <w:r w:rsidRPr="008A2C04">
        <w:rPr>
          <w:rFonts w:cstheme="minorHAnsi"/>
          <w:b/>
          <w:sz w:val="24"/>
          <w:szCs w:val="24"/>
          <w:bdr w:val="none" w:sz="0" w:space="0" w:color="auto" w:frame="1"/>
        </w:rPr>
        <w:t>timing</w:t>
      </w:r>
      <w:proofErr w:type="spellEnd"/>
      <w:r w:rsidRPr="008A2C04">
        <w:rPr>
          <w:rFonts w:cstheme="minorHAnsi"/>
          <w:b/>
          <w:sz w:val="24"/>
          <w:szCs w:val="24"/>
          <w:bdr w:val="none" w:sz="0" w:space="0" w:color="auto" w:frame="1"/>
        </w:rPr>
        <w:t xml:space="preserve"> </w:t>
      </w:r>
    </w:p>
    <w:p w:rsidR="00D128D5" w:rsidRPr="00C667DD" w:rsidRDefault="004204E1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Soós Rita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megköszöni az eddigi együttműködést, és beszámol a stratégia </w:t>
      </w:r>
      <w:r w:rsidR="005349A8" w:rsidRPr="00C667DD">
        <w:rPr>
          <w:rFonts w:cstheme="minorHAnsi"/>
          <w:sz w:val="24"/>
          <w:szCs w:val="24"/>
          <w:bdr w:val="none" w:sz="0" w:space="0" w:color="auto" w:frame="1"/>
        </w:rPr>
        <w:t>jelenlegi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helyzetéről.</w:t>
      </w:r>
      <w:r w:rsidR="005349A8" w:rsidRPr="00C667DD">
        <w:rPr>
          <w:rFonts w:cstheme="minorHAnsi"/>
          <w:sz w:val="24"/>
          <w:szCs w:val="24"/>
          <w:bdr w:val="none" w:sz="0" w:space="0" w:color="auto" w:frame="1"/>
        </w:rPr>
        <w:t xml:space="preserve"> Megemlítve a 2001-es bútoripari stratégiát, valamint Milei Olga 2009-es </w:t>
      </w:r>
      <w:hyperlink r:id="rId8" w:history="1">
        <w:r w:rsidR="005349A8" w:rsidRPr="00C667DD">
          <w:rPr>
            <w:rStyle w:val="Hiperhivatkozs"/>
            <w:rFonts w:cstheme="minorHAnsi"/>
            <w:sz w:val="24"/>
            <w:szCs w:val="24"/>
            <w:bdr w:val="none" w:sz="0" w:space="0" w:color="auto" w:frame="1"/>
          </w:rPr>
          <w:t>gazdasági elemzését</w:t>
        </w:r>
      </w:hyperlink>
      <w:r w:rsidR="005349A8" w:rsidRPr="00C667DD">
        <w:rPr>
          <w:rFonts w:cstheme="minorHAnsi"/>
          <w:sz w:val="24"/>
          <w:szCs w:val="24"/>
          <w:bdr w:val="none" w:sz="0" w:space="0" w:color="auto" w:frame="1"/>
        </w:rPr>
        <w:t xml:space="preserve"> (ez azonban nem hordozza magán a stratégia jegyeit.).</w:t>
      </w:r>
    </w:p>
    <w:p w:rsidR="00043874" w:rsidRPr="00C667DD" w:rsidRDefault="008F63AA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Soós Rita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kiemeli, hogy </w:t>
      </w:r>
      <w:r w:rsidR="00043874" w:rsidRPr="00C667DD">
        <w:rPr>
          <w:rFonts w:cstheme="minorHAnsi"/>
          <w:sz w:val="24"/>
          <w:szCs w:val="24"/>
          <w:bdr w:val="none" w:sz="0" w:space="0" w:color="auto" w:frame="1"/>
        </w:rPr>
        <w:t>nehéz a szükséges adatokat megszerezni a stratégiához. A nagy globális elemzések igen drágák, bár szerencsére rengeteg ismeret ingyen is elérhető a neten.</w:t>
      </w:r>
    </w:p>
    <w:p w:rsidR="008F63AA" w:rsidRPr="00C667DD" w:rsidRDefault="008F63AA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Soós Rita előadása a faipar jelenlegi helyzetéről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. Az előadás fontosabb pontjai:</w:t>
      </w:r>
    </w:p>
    <w:p w:rsidR="00043874" w:rsidRPr="00C667DD" w:rsidRDefault="00043874" w:rsidP="008F63AA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Régi globális világ összeomlása– Európa hatalmas pozícióvesztésben van.</w:t>
      </w:r>
    </w:p>
    <w:p w:rsidR="00043874" w:rsidRPr="00C667DD" w:rsidRDefault="00043874" w:rsidP="008F63AA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Az európai bútoripar sebezhetősége.</w:t>
      </w:r>
    </w:p>
    <w:p w:rsidR="005200EB" w:rsidRPr="00C667DD" w:rsidRDefault="005200EB" w:rsidP="005200E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Biztos, hogy az EU felé van a jövő? – a válság alatt sokkal inkább az olcsóbban termelő országok felé fordult az Unió.</w:t>
      </w:r>
    </w:p>
    <w:p w:rsidR="00043874" w:rsidRPr="00C667DD" w:rsidRDefault="00043874" w:rsidP="008F63AA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Kereskedelmet érintő változáso</w:t>
      </w:r>
      <w:r w:rsidR="008F63AA" w:rsidRPr="00C667DD">
        <w:rPr>
          <w:rFonts w:cstheme="minorHAnsi"/>
          <w:sz w:val="24"/>
          <w:szCs w:val="24"/>
          <w:bdr w:val="none" w:sz="0" w:space="0" w:color="auto" w:frame="1"/>
        </w:rPr>
        <w:t>k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. – A digitális átalakulásnak </w:t>
      </w:r>
      <w:r w:rsidR="008F63AA" w:rsidRPr="00C667DD">
        <w:rPr>
          <w:rFonts w:cstheme="minorHAnsi"/>
          <w:sz w:val="24"/>
          <w:szCs w:val="24"/>
          <w:bdr w:val="none" w:sz="0" w:space="0" w:color="auto" w:frame="1"/>
        </w:rPr>
        <w:t>K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ína a győztese.</w:t>
      </w:r>
    </w:p>
    <w:p w:rsidR="00043874" w:rsidRPr="00C667DD" w:rsidRDefault="00043874" w:rsidP="008F63AA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Miért fontos egy magyar kkv számára, hogy mi történik a globális piacon?</w:t>
      </w:r>
    </w:p>
    <w:p w:rsidR="00043874" w:rsidRPr="00C667DD" w:rsidRDefault="00527255" w:rsidP="008F63AA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A belföldi értékesítés drasztikus visszaesése, szemben az export stabilitásával. (Erősen exportfüg</w:t>
      </w:r>
      <w:r w:rsidR="00DE02AB">
        <w:rPr>
          <w:rFonts w:cstheme="minorHAnsi"/>
          <w:sz w:val="24"/>
          <w:szCs w:val="24"/>
          <w:bdr w:val="none" w:sz="0" w:space="0" w:color="auto" w:frame="1"/>
        </w:rPr>
        <w:t>g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ő a magyar bútoripar)</w:t>
      </w:r>
    </w:p>
    <w:p w:rsidR="00527255" w:rsidRPr="00C667DD" w:rsidRDefault="008F63AA" w:rsidP="005200E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A Top100 hazai bútorgyártók nettó árbevétele 2011-12-13-ban nőtt azonban visszaesett az alkalmazottak száma (4000 fő munkaerő hiányzik ma a piacról!)</w:t>
      </w:r>
    </w:p>
    <w:p w:rsidR="00BA172C" w:rsidRPr="00C667DD" w:rsidRDefault="00BA172C" w:rsidP="008F63AA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Megatrendek a bútoriparban.</w:t>
      </w:r>
    </w:p>
    <w:p w:rsidR="005200EB" w:rsidRPr="00C667DD" w:rsidRDefault="005200EB" w:rsidP="005200E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Példa: magyar bor (villányi összefogás!), </w:t>
      </w:r>
      <w:proofErr w:type="spellStart"/>
      <w:r w:rsidRPr="00C667DD">
        <w:rPr>
          <w:rFonts w:cstheme="minorHAnsi"/>
          <w:sz w:val="24"/>
          <w:szCs w:val="24"/>
          <w:bdr w:val="none" w:sz="0" w:space="0" w:color="auto" w:frame="1"/>
        </w:rPr>
        <w:t>gasztroforradalom</w:t>
      </w:r>
      <w:proofErr w:type="spellEnd"/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– figyelembe vették, hogy milyen megatrendek alakítják a jövőt.</w:t>
      </w:r>
    </w:p>
    <w:p w:rsidR="005200EB" w:rsidRPr="00C667DD" w:rsidRDefault="005200EB" w:rsidP="005200E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Hogyan jutunk el a globális piacokig?</w:t>
      </w:r>
    </w:p>
    <w:p w:rsidR="005200EB" w:rsidRPr="00C667DD" w:rsidRDefault="005200EB" w:rsidP="005200E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Készülni kell, mi lesz, ha bekövetkezik egy újabb válság.</w:t>
      </w:r>
    </w:p>
    <w:p w:rsidR="005200EB" w:rsidRPr="00C667DD" w:rsidRDefault="005200EB" w:rsidP="005200E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Ágazati </w:t>
      </w:r>
      <w:proofErr w:type="spellStart"/>
      <w:r w:rsidRPr="00C667DD">
        <w:rPr>
          <w:rFonts w:cstheme="minorHAnsi"/>
          <w:sz w:val="24"/>
          <w:szCs w:val="24"/>
          <w:bdr w:val="none" w:sz="0" w:space="0" w:color="auto" w:frame="1"/>
        </w:rPr>
        <w:t>swot</w:t>
      </w:r>
      <w:proofErr w:type="spellEnd"/>
      <w:r w:rsidRPr="00C667DD">
        <w:rPr>
          <w:rFonts w:cstheme="minorHAnsi"/>
          <w:sz w:val="24"/>
          <w:szCs w:val="24"/>
          <w:bdr w:val="none" w:sz="0" w:space="0" w:color="auto" w:frame="1"/>
        </w:rPr>
        <w:t>: fenyegetettség kiemelése</w:t>
      </w:r>
    </w:p>
    <w:p w:rsidR="00BA172C" w:rsidRPr="00C667DD" w:rsidRDefault="008F63AA" w:rsidP="00D128D5">
      <w:pPr>
        <w:rPr>
          <w:rFonts w:cstheme="minorHAnsi"/>
          <w:b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Következtetés:</w:t>
      </w:r>
    </w:p>
    <w:p w:rsidR="00BA172C" w:rsidRPr="00C667DD" w:rsidRDefault="004853A6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Egy </w:t>
      </w:r>
      <w:r w:rsidR="005200EB" w:rsidRPr="00C667DD">
        <w:rPr>
          <w:rFonts w:cstheme="minorHAnsi"/>
          <w:sz w:val="24"/>
          <w:szCs w:val="24"/>
          <w:bdr w:val="none" w:sz="0" w:space="0" w:color="auto" w:frame="1"/>
        </w:rPr>
        <w:t xml:space="preserve">új típusú 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ágazati stratégia tud ezekre</w:t>
      </w:r>
      <w:r w:rsidR="008F63AA" w:rsidRPr="00C667DD">
        <w:rPr>
          <w:rFonts w:cstheme="minorHAnsi"/>
          <w:sz w:val="24"/>
          <w:szCs w:val="24"/>
          <w:bdr w:val="none" w:sz="0" w:space="0" w:color="auto" w:frame="1"/>
        </w:rPr>
        <w:t xml:space="preserve"> a kérdésekre és problémákra válaszolni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.</w:t>
      </w:r>
      <w:r w:rsidR="005200EB" w:rsidRPr="00C667DD">
        <w:rPr>
          <w:rFonts w:cstheme="minorHAnsi"/>
          <w:sz w:val="24"/>
          <w:szCs w:val="24"/>
          <w:bdr w:val="none" w:sz="0" w:space="0" w:color="auto" w:frame="1"/>
        </w:rPr>
        <w:t xml:space="preserve"> Az ágazati stratéga pedig attól függ, hogy értjük-e, mi zajlik a globális piacokon!</w:t>
      </w:r>
    </w:p>
    <w:p w:rsidR="005200EB" w:rsidRPr="00C667DD" w:rsidRDefault="005200EB" w:rsidP="00D128D5">
      <w:pPr>
        <w:rPr>
          <w:rFonts w:cstheme="minorHAnsi"/>
          <w:b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Határidők:</w:t>
      </w:r>
    </w:p>
    <w:p w:rsidR="004A2D67" w:rsidRPr="00C667DD" w:rsidRDefault="005200EB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Július </w:t>
      </w:r>
      <w:r w:rsidR="004A2D67" w:rsidRPr="00C667DD">
        <w:rPr>
          <w:rFonts w:cstheme="minorHAnsi"/>
          <w:sz w:val="24"/>
          <w:szCs w:val="24"/>
          <w:bdr w:val="none" w:sz="0" w:space="0" w:color="auto" w:frame="1"/>
        </w:rPr>
        <w:t xml:space="preserve">15-e: Wilheim Gábor, Cselényi Krisztina, Árkossy Tamás </w:t>
      </w:r>
      <w:r w:rsidR="0009760A" w:rsidRPr="00C667DD">
        <w:rPr>
          <w:rFonts w:cstheme="minorHAnsi"/>
          <w:sz w:val="24"/>
          <w:szCs w:val="24"/>
          <w:bdr w:val="none" w:sz="0" w:space="0" w:color="auto" w:frame="1"/>
        </w:rPr>
        <w:t>kapja meg elsőként a stratégiát.</w:t>
      </w:r>
    </w:p>
    <w:p w:rsidR="004A2D67" w:rsidRPr="00C667DD" w:rsidRDefault="005200EB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Július </w:t>
      </w:r>
      <w:r w:rsidR="0009760A" w:rsidRPr="00C667DD">
        <w:rPr>
          <w:rFonts w:cstheme="minorHAnsi"/>
          <w:sz w:val="24"/>
          <w:szCs w:val="24"/>
          <w:bdr w:val="none" w:sz="0" w:space="0" w:color="auto" w:frame="1"/>
        </w:rPr>
        <w:t>21-e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: az</w:t>
      </w:r>
      <w:r w:rsidR="0009760A" w:rsidRPr="00C667DD">
        <w:rPr>
          <w:rFonts w:cstheme="minorHAnsi"/>
          <w:sz w:val="24"/>
          <w:szCs w:val="24"/>
          <w:bdr w:val="none" w:sz="0" w:space="0" w:color="auto" w:frame="1"/>
        </w:rPr>
        <w:t xml:space="preserve"> elnökségnek is ki lesz küldve</w:t>
      </w:r>
    </w:p>
    <w:p w:rsidR="005200EB" w:rsidRPr="00C667DD" w:rsidRDefault="005200EB" w:rsidP="005200EB">
      <w:pPr>
        <w:ind w:left="708"/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A fent említett beavatkozási pontokra érdemes munkacsoportokat kialakítani. </w:t>
      </w:r>
    </w:p>
    <w:p w:rsidR="0009760A" w:rsidRPr="00C667DD" w:rsidRDefault="0009760A" w:rsidP="005200EB">
      <w:pPr>
        <w:ind w:left="708"/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Fontos a kritikus hozzáállás. Egy összefoglaló </w:t>
      </w:r>
      <w:r w:rsidR="005200EB" w:rsidRPr="00C667DD">
        <w:rPr>
          <w:rFonts w:cstheme="minorHAnsi"/>
          <w:sz w:val="24"/>
          <w:szCs w:val="24"/>
          <w:bdr w:val="none" w:sz="0" w:space="0" w:color="auto" w:frame="1"/>
        </w:rPr>
        <w:t xml:space="preserve">is 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lesz mellékletekkel. </w:t>
      </w:r>
    </w:p>
    <w:p w:rsidR="0009760A" w:rsidRPr="00C667DD" w:rsidRDefault="0009760A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lastRenderedPageBreak/>
        <w:t>Szeptember 11</w:t>
      </w:r>
      <w:r w:rsidR="005200EB" w:rsidRPr="00C667DD">
        <w:rPr>
          <w:rFonts w:cstheme="minorHAnsi"/>
          <w:sz w:val="24"/>
          <w:szCs w:val="24"/>
          <w:bdr w:val="none" w:sz="0" w:space="0" w:color="auto" w:frame="1"/>
        </w:rPr>
        <w:t>-e: elkészül</w:t>
      </w:r>
      <w:r w:rsidR="007D68F6">
        <w:rPr>
          <w:rFonts w:cstheme="minorHAnsi"/>
          <w:sz w:val="24"/>
          <w:szCs w:val="24"/>
          <w:bdr w:val="none" w:sz="0" w:space="0" w:color="auto" w:frame="1"/>
        </w:rPr>
        <w:t xml:space="preserve"> a</w:t>
      </w:r>
      <w:r w:rsidR="005200EB" w:rsidRPr="00C667DD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stratégia 1.0.</w:t>
      </w:r>
    </w:p>
    <w:p w:rsidR="0009760A" w:rsidRPr="00C667DD" w:rsidRDefault="0009760A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Kiküldésre 2019. október 1-ig kerül.</w:t>
      </w:r>
    </w:p>
    <w:p w:rsidR="00C40567" w:rsidRPr="00C667DD" w:rsidRDefault="00C40567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Wilheim Gábor:</w:t>
      </w:r>
      <w:r w:rsidR="006F4043" w:rsidRPr="00C667DD">
        <w:rPr>
          <w:rFonts w:cstheme="minorHAnsi"/>
          <w:sz w:val="24"/>
          <w:szCs w:val="24"/>
          <w:bdr w:val="none" w:sz="0" w:space="0" w:color="auto" w:frame="1"/>
        </w:rPr>
        <w:t xml:space="preserve"> elismerését fejezi ki az eddig megalko</w:t>
      </w:r>
      <w:r w:rsidR="00DE02AB">
        <w:rPr>
          <w:rFonts w:cstheme="minorHAnsi"/>
          <w:sz w:val="24"/>
          <w:szCs w:val="24"/>
          <w:bdr w:val="none" w:sz="0" w:space="0" w:color="auto" w:frame="1"/>
        </w:rPr>
        <w:t>t</w:t>
      </w:r>
      <w:r w:rsidR="006F4043" w:rsidRPr="00C667DD">
        <w:rPr>
          <w:rFonts w:cstheme="minorHAnsi"/>
          <w:sz w:val="24"/>
          <w:szCs w:val="24"/>
          <w:bdr w:val="none" w:sz="0" w:space="0" w:color="auto" w:frame="1"/>
        </w:rPr>
        <w:t>ott anyaggal kapcsolatban, valamint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egyetért azzal, hogy</w:t>
      </w:r>
      <w:r w:rsidR="006F4043" w:rsidRPr="00C667DD">
        <w:rPr>
          <w:rFonts w:cstheme="minorHAnsi"/>
          <w:sz w:val="24"/>
          <w:szCs w:val="24"/>
          <w:bdr w:val="none" w:sz="0" w:space="0" w:color="auto" w:frame="1"/>
        </w:rPr>
        <w:t xml:space="preserve"> az elemzést csak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több szűrő után lehet nyilvánosságra hozni. Kérdés, hogy a nyilvánosságr</w:t>
      </w:r>
      <w:r w:rsidR="006F4043" w:rsidRPr="00C667DD">
        <w:rPr>
          <w:rFonts w:cstheme="minorHAnsi"/>
          <w:sz w:val="24"/>
          <w:szCs w:val="24"/>
          <w:bdr w:val="none" w:sz="0" w:space="0" w:color="auto" w:frame="1"/>
        </w:rPr>
        <w:t>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hozatal ingyen</w:t>
      </w:r>
      <w:r w:rsidR="006F4043" w:rsidRPr="00C667DD">
        <w:rPr>
          <w:rFonts w:cstheme="minorHAnsi"/>
          <w:sz w:val="24"/>
          <w:szCs w:val="24"/>
          <w:bdr w:val="none" w:sz="0" w:space="0" w:color="auto" w:frame="1"/>
        </w:rPr>
        <w:t>e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s legyen-e.</w:t>
      </w:r>
    </w:p>
    <w:p w:rsidR="00C40567" w:rsidRPr="00C667DD" w:rsidRDefault="00C40567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Cselényi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Krisztina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: júli</w:t>
      </w:r>
      <w:r w:rsidR="00DE02AB">
        <w:rPr>
          <w:rFonts w:cstheme="minorHAnsi"/>
          <w:sz w:val="24"/>
          <w:szCs w:val="24"/>
          <w:bdr w:val="none" w:sz="0" w:space="0" w:color="auto" w:frame="1"/>
        </w:rPr>
        <w:t>us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15-ig 60-70 oldalas anyag kerül kiküldésre az elnökségnek. Minden tag döntse el, hogy melyik pont lesz az, amiben el tud mélyülni, hogy egy alapos átgondolás után visszajelzést tud adni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 xml:space="preserve"> a stratégiáról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.</w:t>
      </w:r>
    </w:p>
    <w:p w:rsidR="00C40567" w:rsidRPr="00C667DD" w:rsidRDefault="00C40567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A jelenlevők felelősek a magyar bútoripar jövőjéről, ezért nagyon fontos a tapasztalatok megosztása.</w:t>
      </w:r>
    </w:p>
    <w:p w:rsidR="00915048" w:rsidRPr="00C667DD" w:rsidRDefault="00915048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A vélemények meg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>érkezése és összesítése után a Design H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éten 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>a szövetség szervez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egy esemény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>t, ahol szakértőknek ismertetik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a má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>r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létrehozott stratégiát, ezt fogják a jelenlévő szakemberek munkacsoportokban megvitatni és ez alapján 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>a stratégia egy újabb „szűrőn” menne át.</w:t>
      </w:r>
    </w:p>
    <w:p w:rsidR="00743A65" w:rsidRPr="00C667DD" w:rsidRDefault="00743A65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Kérdés: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Mire 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>l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esz jó ez anyag? Távolabb kell nézni a napi gondoknál! Hogyan tudjuk a tagjainkat rávenni, hogy elolvassák és profitáljanak belőle? Hogyan fogjuk bevonzani 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>az embereket? – A rendezvény a D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esign</w:t>
      </w:r>
      <w:r w:rsidR="0082530E" w:rsidRPr="00C667DD">
        <w:rPr>
          <w:rFonts w:cstheme="minorHAnsi"/>
          <w:sz w:val="24"/>
          <w:szCs w:val="24"/>
          <w:bdr w:val="none" w:sz="0" w:space="0" w:color="auto" w:frame="1"/>
        </w:rPr>
        <w:t xml:space="preserve"> H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éten alkalmas lehet ere!</w:t>
      </w:r>
    </w:p>
    <w:p w:rsidR="00104245" w:rsidRPr="00C667DD" w:rsidRDefault="0082530E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Cselényi Krisztina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szerint</w:t>
      </w:r>
      <w:r w:rsidR="00104245" w:rsidRPr="00C667DD">
        <w:rPr>
          <w:rFonts w:cstheme="minorHAnsi"/>
          <w:sz w:val="24"/>
          <w:szCs w:val="24"/>
          <w:bdr w:val="none" w:sz="0" w:space="0" w:color="auto" w:frame="1"/>
        </w:rPr>
        <w:t xml:space="preserve"> nem fogják megvenni az elkészült anyagot. Támogatókat viszont lehet kérni a megjelenéshez.</w:t>
      </w:r>
    </w:p>
    <w:p w:rsidR="00260F2A" w:rsidRPr="00C667DD" w:rsidRDefault="0082530E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Wilheim Gábor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szerint </w:t>
      </w:r>
      <w:r w:rsidR="00260F2A" w:rsidRPr="00C667DD">
        <w:rPr>
          <w:rFonts w:cstheme="minorHAnsi"/>
          <w:sz w:val="24"/>
          <w:szCs w:val="24"/>
          <w:bdr w:val="none" w:sz="0" w:space="0" w:color="auto" w:frame="1"/>
        </w:rPr>
        <w:t>egyszerű kommunikációra kell lefordítani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az anyagot</w:t>
      </w:r>
      <w:r w:rsidR="00260F2A" w:rsidRPr="00C667DD">
        <w:rPr>
          <w:rFonts w:cstheme="minorHAnsi"/>
          <w:sz w:val="24"/>
          <w:szCs w:val="24"/>
          <w:bdr w:val="none" w:sz="0" w:space="0" w:color="auto" w:frame="1"/>
        </w:rPr>
        <w:t xml:space="preserve">, lektoráltatni kell, látványossá kell tenni. </w:t>
      </w:r>
    </w:p>
    <w:p w:rsidR="00260F2A" w:rsidRPr="00C667DD" w:rsidRDefault="0082530E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Cselényi Krisztina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: </w:t>
      </w:r>
      <w:r w:rsidR="00260F2A" w:rsidRPr="00C667DD">
        <w:rPr>
          <w:rFonts w:cstheme="minorHAnsi"/>
          <w:sz w:val="24"/>
          <w:szCs w:val="24"/>
          <w:bdr w:val="none" w:sz="0" w:space="0" w:color="auto" w:frame="1"/>
        </w:rPr>
        <w:t>ez lesz a képmás, amit mutatunk. Nem lehet félprofesszionális.</w:t>
      </w:r>
    </w:p>
    <w:p w:rsidR="00260F2A" w:rsidRPr="00C667DD" w:rsidRDefault="00260F2A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Parposz Tamás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: kérni kell az országos, vagy a budapesti kamarát, hogy segítsen az elkészítésben.</w:t>
      </w:r>
    </w:p>
    <w:p w:rsidR="00260F2A" w:rsidRPr="00C667DD" w:rsidRDefault="00260F2A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Kálmán István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: Elkezdődtek a tárgyalások a kamarával, de egyelőre nem jutottunk eredményre.</w:t>
      </w:r>
    </w:p>
    <w:p w:rsidR="00845CDF" w:rsidRPr="00C667DD" w:rsidRDefault="00F621A9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Cselényi Krisztina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: m</w:t>
      </w:r>
      <w:r w:rsidR="00920BB1" w:rsidRPr="00C667DD">
        <w:rPr>
          <w:rFonts w:cstheme="minorHAnsi"/>
          <w:sz w:val="24"/>
          <w:szCs w:val="24"/>
          <w:bdr w:val="none" w:sz="0" w:space="0" w:color="auto" w:frame="1"/>
        </w:rPr>
        <w:t>egkezdődtek a tárgyalások a kamarai illetékes osztállyal. E</w:t>
      </w:r>
      <w:r w:rsidR="00845CDF" w:rsidRPr="00C667DD">
        <w:rPr>
          <w:rFonts w:cstheme="minorHAnsi"/>
          <w:sz w:val="24"/>
          <w:szCs w:val="24"/>
          <w:bdr w:val="none" w:sz="0" w:space="0" w:color="auto" w:frame="1"/>
        </w:rPr>
        <w:t xml:space="preserve">ljutott az elnökséghez, de nem sikerült még 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sor személyes találkozóra az</w:t>
      </w:r>
      <w:r w:rsidR="00845CDF" w:rsidRPr="00C667DD">
        <w:rPr>
          <w:rFonts w:cstheme="minorHAnsi"/>
          <w:sz w:val="24"/>
          <w:szCs w:val="24"/>
          <w:bdr w:val="none" w:sz="0" w:space="0" w:color="auto" w:frame="1"/>
        </w:rPr>
        <w:t xml:space="preserve"> elnökség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gel</w:t>
      </w:r>
      <w:r w:rsidR="00845CDF" w:rsidRPr="00C667DD">
        <w:rPr>
          <w:rFonts w:cstheme="minorHAnsi"/>
          <w:sz w:val="24"/>
          <w:szCs w:val="24"/>
          <w:bdr w:val="none" w:sz="0" w:space="0" w:color="auto" w:frame="1"/>
        </w:rPr>
        <w:t xml:space="preserve">. – 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Jelenleg úgy tűnik, a</w:t>
      </w:r>
      <w:r w:rsidR="00845CDF" w:rsidRPr="00C667DD">
        <w:rPr>
          <w:rFonts w:cstheme="minorHAnsi"/>
          <w:sz w:val="24"/>
          <w:szCs w:val="24"/>
          <w:bdr w:val="none" w:sz="0" w:space="0" w:color="auto" w:frame="1"/>
        </w:rPr>
        <w:t xml:space="preserve"> szakmának magának kell megoldani a problémát, nincs kivel szövetséget kötni.</w:t>
      </w:r>
    </w:p>
    <w:p w:rsidR="00F621A9" w:rsidRPr="00C667DD" w:rsidRDefault="00F621A9" w:rsidP="00F621A9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Beszéltünk az </w:t>
      </w:r>
      <w:proofErr w:type="spellStart"/>
      <w:r w:rsidRPr="00C667DD">
        <w:rPr>
          <w:rFonts w:cstheme="minorHAnsi"/>
          <w:sz w:val="24"/>
          <w:szCs w:val="24"/>
          <w:bdr w:val="none" w:sz="0" w:space="0" w:color="auto" w:frame="1"/>
        </w:rPr>
        <w:t>MGYOSZ-szal</w:t>
      </w:r>
      <w:proofErr w:type="spellEnd"/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és az EFIC tagokkal. Ők pályázati rendszerekből, projektekkel tartják fenn magukat. Ez az út előttünk is nyitva van. Ezek Uniós források és közvetlenül pályázhatók. Magyarországi forrásból és együttműködésből nem tudjuk a szükséges anyagi erőforrást előteremteni.</w:t>
      </w:r>
    </w:p>
    <w:p w:rsidR="00883C40" w:rsidRPr="00C667DD" w:rsidRDefault="00883C40" w:rsidP="00D128D5">
      <w:pPr>
        <w:rPr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Saly</w:t>
      </w:r>
      <w:proofErr w:type="spellEnd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 xml:space="preserve"> Péter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: fog-e valakit érdekelni az elkészült stratégia?</w:t>
      </w:r>
    </w:p>
    <w:p w:rsidR="00883C40" w:rsidRPr="00C667DD" w:rsidRDefault="00215A3B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Cselényi Krisztina</w:t>
      </w:r>
      <w:r>
        <w:rPr>
          <w:rFonts w:cstheme="minorHAnsi"/>
          <w:sz w:val="24"/>
          <w:szCs w:val="24"/>
          <w:bdr w:val="none" w:sz="0" w:space="0" w:color="auto" w:frame="1"/>
        </w:rPr>
        <w:t>:</w:t>
      </w:r>
      <w:r w:rsidR="00883C40" w:rsidRPr="00C667DD">
        <w:rPr>
          <w:rFonts w:cstheme="minorHAnsi"/>
          <w:sz w:val="24"/>
          <w:szCs w:val="24"/>
          <w:bdr w:val="none" w:sz="0" w:space="0" w:color="auto" w:frame="1"/>
        </w:rPr>
        <w:t xml:space="preserve"> van rá példa! – </w:t>
      </w:r>
      <w:proofErr w:type="spellStart"/>
      <w:r w:rsidR="00883C40" w:rsidRPr="00C667DD">
        <w:rPr>
          <w:rFonts w:cstheme="minorHAnsi"/>
          <w:sz w:val="24"/>
          <w:szCs w:val="24"/>
          <w:bdr w:val="none" w:sz="0" w:space="0" w:color="auto" w:frame="1"/>
        </w:rPr>
        <w:t>gasztroforradalom</w:t>
      </w:r>
      <w:proofErr w:type="spellEnd"/>
      <w:r w:rsidR="00883C40" w:rsidRPr="00C667DD">
        <w:rPr>
          <w:rFonts w:cstheme="minorHAnsi"/>
          <w:sz w:val="24"/>
          <w:szCs w:val="24"/>
          <w:bdr w:val="none" w:sz="0" w:space="0" w:color="auto" w:frame="1"/>
        </w:rPr>
        <w:t>. Van-e tudatos 100 olyan asztalos vállalkozás, aki azt mondja, hogy tesz magáért és a szakmá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ért? </w:t>
      </w:r>
      <w:r w:rsidR="00883C40" w:rsidRPr="00C667DD">
        <w:rPr>
          <w:rFonts w:cstheme="minorHAnsi"/>
          <w:sz w:val="24"/>
          <w:szCs w:val="24"/>
          <w:bdr w:val="none" w:sz="0" w:space="0" w:color="auto" w:frame="1"/>
        </w:rPr>
        <w:t xml:space="preserve">Rita legfontosabb gondolata: </w:t>
      </w:r>
      <w:r w:rsidR="003A44B5" w:rsidRPr="00C667DD">
        <w:rPr>
          <w:rFonts w:cstheme="minorHAnsi"/>
          <w:sz w:val="24"/>
          <w:szCs w:val="24"/>
          <w:bdr w:val="none" w:sz="0" w:space="0" w:color="auto" w:frame="1"/>
        </w:rPr>
        <w:t>„Globális piac- nem elsősorban hely, inkább mentális állapot”</w:t>
      </w:r>
    </w:p>
    <w:p w:rsidR="00583D68" w:rsidRPr="00C667DD" w:rsidRDefault="00583D68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Parposz Tamás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: nem lehet feladni a hazai támogatók </w:t>
      </w:r>
      <w:r w:rsidR="00215A3B">
        <w:rPr>
          <w:rFonts w:cstheme="minorHAnsi"/>
          <w:sz w:val="24"/>
          <w:szCs w:val="24"/>
          <w:bdr w:val="none" w:sz="0" w:space="0" w:color="auto" w:frame="1"/>
        </w:rPr>
        <w:t>megkeresését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sem.</w:t>
      </w:r>
    </w:p>
    <w:p w:rsidR="00583D68" w:rsidRPr="00C667DD" w:rsidRDefault="00583D68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Rétfalvi Gábor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: </w:t>
      </w:r>
      <w:r w:rsidR="006F1C3E" w:rsidRPr="00C667DD">
        <w:rPr>
          <w:rFonts w:cstheme="minorHAnsi"/>
          <w:sz w:val="24"/>
          <w:szCs w:val="24"/>
          <w:bdr w:val="none" w:sz="0" w:space="0" w:color="auto" w:frame="1"/>
        </w:rPr>
        <w:t xml:space="preserve">Nagy segítség már ez a vázlatos verzió is. Eladható-e? Javaslat: Kisebb összegért érdemes lenne mégis </w:t>
      </w:r>
      <w:r w:rsidR="00DB03F1" w:rsidRPr="00C667DD">
        <w:rPr>
          <w:rFonts w:cstheme="minorHAnsi"/>
          <w:sz w:val="24"/>
          <w:szCs w:val="24"/>
          <w:bdr w:val="none" w:sz="0" w:space="0" w:color="auto" w:frame="1"/>
        </w:rPr>
        <w:t>pénzért adni</w:t>
      </w:r>
      <w:r w:rsidR="006F1C3E" w:rsidRPr="00C667DD">
        <w:rPr>
          <w:rFonts w:cstheme="minorHAnsi"/>
          <w:sz w:val="24"/>
          <w:szCs w:val="24"/>
          <w:bdr w:val="none" w:sz="0" w:space="0" w:color="auto" w:frame="1"/>
        </w:rPr>
        <w:t xml:space="preserve"> az elkészült anyagot. </w:t>
      </w:r>
    </w:p>
    <w:p w:rsidR="00B52048" w:rsidRPr="00C667DD" w:rsidRDefault="00B52048" w:rsidP="00D128D5">
      <w:pPr>
        <w:rPr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lastRenderedPageBreak/>
        <w:t>Saly</w:t>
      </w:r>
      <w:proofErr w:type="spellEnd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 xml:space="preserve"> Péter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: érthető-e a vállalkozások számára a kiadott anyag? </w:t>
      </w:r>
    </w:p>
    <w:p w:rsidR="00B52048" w:rsidRPr="00C667DD" w:rsidRDefault="00DB03F1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Cselényi Krisztina: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E</w:t>
      </w:r>
      <w:r w:rsidR="00B52048" w:rsidRPr="00C667DD">
        <w:rPr>
          <w:rFonts w:cstheme="minorHAnsi"/>
          <w:sz w:val="24"/>
          <w:szCs w:val="24"/>
          <w:bdr w:val="none" w:sz="0" w:space="0" w:color="auto" w:frame="1"/>
        </w:rPr>
        <w:t>zért kell több szűrőn átmennie, szakértőkkel átdolgozni, megteremteni a megértés feltételeit.</w:t>
      </w:r>
    </w:p>
    <w:p w:rsidR="00E15FED" w:rsidRPr="00C667DD" w:rsidRDefault="00DB03F1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Wilheim Gábor</w:t>
      </w:r>
      <w:r w:rsidR="00E15FED" w:rsidRPr="00C667DD">
        <w:rPr>
          <w:rFonts w:cstheme="minorHAnsi"/>
          <w:sz w:val="24"/>
          <w:szCs w:val="24"/>
          <w:bdr w:val="none" w:sz="0" w:space="0" w:color="auto" w:frame="1"/>
        </w:rPr>
        <w:t>: Nem megoldásokat, hanem inspirációt adunk, melyben mindenkinek meg kell találni a saját részét.</w:t>
      </w:r>
    </w:p>
    <w:p w:rsidR="00DB03F1" w:rsidRPr="00C667DD" w:rsidRDefault="00DB03F1" w:rsidP="00F621A9">
      <w:pPr>
        <w:rPr>
          <w:rFonts w:cstheme="minorHAnsi"/>
          <w:b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b/>
          <w:sz w:val="24"/>
          <w:szCs w:val="24"/>
          <w:bdr w:val="none" w:sz="0" w:space="0" w:color="auto" w:frame="1"/>
        </w:rPr>
        <w:t>Oktatás</w:t>
      </w:r>
    </w:p>
    <w:p w:rsidR="00F621A9" w:rsidRPr="00C667DD" w:rsidRDefault="00DB03F1" w:rsidP="00F621A9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Cselényi Krisztina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az OKJ rendszer változásairól: a</w:t>
      </w:r>
      <w:r w:rsidR="00F621A9" w:rsidRPr="00C667DD">
        <w:rPr>
          <w:rFonts w:cstheme="minorHAnsi"/>
          <w:sz w:val="24"/>
          <w:szCs w:val="24"/>
          <w:bdr w:val="none" w:sz="0" w:space="0" w:color="auto" w:frame="1"/>
        </w:rPr>
        <w:t>z állam maga alá fogja venni a vizsg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áztatási rendszert. Külsős piaci </w:t>
      </w:r>
      <w:r w:rsidR="00F621A9" w:rsidRPr="00C667DD">
        <w:rPr>
          <w:rFonts w:cstheme="minorHAnsi"/>
          <w:sz w:val="24"/>
          <w:szCs w:val="24"/>
          <w:bdr w:val="none" w:sz="0" w:space="0" w:color="auto" w:frame="1"/>
        </w:rPr>
        <w:t xml:space="preserve">szereplők nem fognak oktatást tartani. </w:t>
      </w:r>
    </w:p>
    <w:p w:rsidR="00E15FED" w:rsidRPr="00C667DD" w:rsidRDefault="00DB03F1" w:rsidP="00D128D5">
      <w:pPr>
        <w:rPr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Koronka</w:t>
      </w:r>
      <w:proofErr w:type="spellEnd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 xml:space="preserve"> Lajos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az </w:t>
      </w:r>
      <w:r w:rsidR="00E15FED" w:rsidRPr="00C667DD">
        <w:rPr>
          <w:rFonts w:cstheme="minorHAnsi"/>
          <w:sz w:val="24"/>
          <w:szCs w:val="24"/>
          <w:bdr w:val="none" w:sz="0" w:space="0" w:color="auto" w:frame="1"/>
        </w:rPr>
        <w:t>OKJ-s képzések átalakulásáról: az egész rendszer megváltozik: két fokozata lesz a képzésnek: szakmunkás és technikum, ezen kívül plusz két iskola: az egyik egy „dobbantó”, ahol</w:t>
      </w:r>
      <w:proofErr w:type="gramStart"/>
      <w:r w:rsidR="00E15FED" w:rsidRPr="00C667DD">
        <w:rPr>
          <w:rFonts w:cstheme="minorHAnsi"/>
          <w:sz w:val="24"/>
          <w:szCs w:val="24"/>
          <w:bdr w:val="none" w:sz="0" w:space="0" w:color="auto" w:frame="1"/>
        </w:rPr>
        <w:t>… ,</w:t>
      </w:r>
      <w:proofErr w:type="gramEnd"/>
      <w:r w:rsidR="00E15FED" w:rsidRPr="00C667DD">
        <w:rPr>
          <w:rFonts w:cstheme="minorHAnsi"/>
          <w:sz w:val="24"/>
          <w:szCs w:val="24"/>
          <w:bdr w:val="none" w:sz="0" w:space="0" w:color="auto" w:frame="1"/>
        </w:rPr>
        <w:t xml:space="preserve"> a másik az </w:t>
      </w:r>
      <w:proofErr w:type="spellStart"/>
      <w:r w:rsidR="00E15FED" w:rsidRPr="00C667DD">
        <w:rPr>
          <w:rFonts w:cstheme="minorHAnsi"/>
          <w:sz w:val="24"/>
          <w:szCs w:val="24"/>
          <w:bdr w:val="none" w:sz="0" w:space="0" w:color="auto" w:frame="1"/>
        </w:rPr>
        <w:t>ún</w:t>
      </w:r>
      <w:proofErr w:type="spellEnd"/>
      <w:r w:rsidR="00E15FED" w:rsidRPr="00C667DD">
        <w:rPr>
          <w:rFonts w:cstheme="minorHAnsi"/>
          <w:sz w:val="24"/>
          <w:szCs w:val="24"/>
          <w:bdr w:val="none" w:sz="0" w:space="0" w:color="auto" w:frame="1"/>
        </w:rPr>
        <w:t xml:space="preserve"> műhelyiskola, ahová azok a gyerekek kerülnek, akiket nem lehet bevonni a normál iskolarendszerbe. – Ez a német és az osztrák szakképzési modell alapján épül fel</w:t>
      </w:r>
    </w:p>
    <w:p w:rsidR="00E15FED" w:rsidRPr="00C667DD" w:rsidRDefault="00E15FED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Eh</w:t>
      </w:r>
      <w:r w:rsidR="007225CE" w:rsidRPr="00C667DD">
        <w:rPr>
          <w:rFonts w:cstheme="minorHAnsi"/>
          <w:sz w:val="24"/>
          <w:szCs w:val="24"/>
          <w:bdr w:val="none" w:sz="0" w:space="0" w:color="auto" w:frame="1"/>
        </w:rPr>
        <w:t>h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ez alakul az OKJ. Az </w:t>
      </w:r>
      <w:proofErr w:type="spellStart"/>
      <w:r w:rsidRPr="00C667DD">
        <w:rPr>
          <w:rFonts w:cstheme="minorHAnsi"/>
          <w:sz w:val="24"/>
          <w:szCs w:val="24"/>
          <w:bdr w:val="none" w:sz="0" w:space="0" w:color="auto" w:frame="1"/>
        </w:rPr>
        <w:t>OKj-k</w:t>
      </w:r>
      <w:proofErr w:type="spellEnd"/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száma az utóbbi években szélsőségesen változott. A jelenlegi cél, hogy 200 alá menjen le. </w:t>
      </w:r>
      <w:r w:rsidR="00593FB0" w:rsidRPr="00C667DD">
        <w:rPr>
          <w:rFonts w:cstheme="minorHAnsi"/>
          <w:sz w:val="24"/>
          <w:szCs w:val="24"/>
          <w:bdr w:val="none" w:sz="0" w:space="0" w:color="auto" w:frame="1"/>
        </w:rPr>
        <w:t xml:space="preserve">Az </w:t>
      </w:r>
      <w:proofErr w:type="spellStart"/>
      <w:r w:rsidR="00593FB0" w:rsidRPr="00C667DD">
        <w:rPr>
          <w:rFonts w:cstheme="minorHAnsi"/>
          <w:sz w:val="24"/>
          <w:szCs w:val="24"/>
          <w:bdr w:val="none" w:sz="0" w:space="0" w:color="auto" w:frame="1"/>
        </w:rPr>
        <w:t>ÁKT-nak</w:t>
      </w:r>
      <w:proofErr w:type="spellEnd"/>
      <w:r w:rsidR="00593FB0" w:rsidRPr="00C667DD">
        <w:rPr>
          <w:rFonts w:cstheme="minorHAnsi"/>
          <w:sz w:val="24"/>
          <w:szCs w:val="24"/>
          <w:bdr w:val="none" w:sz="0" w:space="0" w:color="auto" w:frame="1"/>
        </w:rPr>
        <w:t xml:space="preserve"> kulcsszerepe van, ahol maga az ipar lesz ott. Az ÁKT-n </w:t>
      </w:r>
      <w:proofErr w:type="gramStart"/>
      <w:r w:rsidR="00593FB0" w:rsidRPr="00C667DD">
        <w:rPr>
          <w:rFonts w:cstheme="minorHAnsi"/>
          <w:sz w:val="24"/>
          <w:szCs w:val="24"/>
          <w:bdr w:val="none" w:sz="0" w:space="0" w:color="auto" w:frame="1"/>
        </w:rPr>
        <w:t>keresztül mennek</w:t>
      </w:r>
      <w:proofErr w:type="gramEnd"/>
      <w:r w:rsidR="00593FB0" w:rsidRPr="00C667DD">
        <w:rPr>
          <w:rFonts w:cstheme="minorHAnsi"/>
          <w:sz w:val="24"/>
          <w:szCs w:val="24"/>
          <w:bdr w:val="none" w:sz="0" w:space="0" w:color="auto" w:frame="1"/>
        </w:rPr>
        <w:t xml:space="preserve"> be az információk a rendszerbe</w:t>
      </w:r>
      <w:r w:rsidR="009D6AFF" w:rsidRPr="00C667DD">
        <w:rPr>
          <w:rFonts w:cstheme="minorHAnsi"/>
          <w:sz w:val="24"/>
          <w:szCs w:val="24"/>
          <w:bdr w:val="none" w:sz="0" w:space="0" w:color="auto" w:frame="1"/>
        </w:rPr>
        <w:t xml:space="preserve">, így kulcsszerepe van. Az </w:t>
      </w:r>
      <w:proofErr w:type="spellStart"/>
      <w:r w:rsidR="009D6AFF" w:rsidRPr="00C667DD">
        <w:rPr>
          <w:rFonts w:cstheme="minorHAnsi"/>
          <w:sz w:val="24"/>
          <w:szCs w:val="24"/>
          <w:bdr w:val="none" w:sz="0" w:space="0" w:color="auto" w:frame="1"/>
        </w:rPr>
        <w:t>ÁKT-ban</w:t>
      </w:r>
      <w:proofErr w:type="spellEnd"/>
      <w:r w:rsidR="009D6AFF" w:rsidRPr="00C667DD">
        <w:rPr>
          <w:rFonts w:cstheme="minorHAnsi"/>
          <w:sz w:val="24"/>
          <w:szCs w:val="24"/>
          <w:bdr w:val="none" w:sz="0" w:space="0" w:color="auto" w:frame="1"/>
        </w:rPr>
        <w:t xml:space="preserve"> jelen lehetnek a piac szereplői.</w:t>
      </w:r>
    </w:p>
    <w:p w:rsidR="00961841" w:rsidRPr="00C667DD" w:rsidRDefault="00F94E2E" w:rsidP="00C127A2">
      <w:pPr>
        <w:rPr>
          <w:rFonts w:cstheme="minorHAnsi"/>
          <w:sz w:val="24"/>
          <w:szCs w:val="24"/>
          <w:bdr w:val="none" w:sz="0" w:space="0" w:color="auto" w:frame="1"/>
        </w:rPr>
      </w:pPr>
      <w:proofErr w:type="spellStart"/>
      <w:r>
        <w:rPr>
          <w:rFonts w:cstheme="minorHAnsi"/>
          <w:sz w:val="24"/>
          <w:szCs w:val="24"/>
          <w:bdr w:val="none" w:sz="0" w:space="0" w:color="auto" w:frame="1"/>
        </w:rPr>
        <w:t>Koronka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 Lajos </w:t>
      </w:r>
      <w:r w:rsidR="002066D9">
        <w:rPr>
          <w:rFonts w:cstheme="minorHAnsi"/>
          <w:sz w:val="24"/>
          <w:szCs w:val="24"/>
          <w:bdr w:val="none" w:sz="0" w:space="0" w:color="auto" w:frame="1"/>
        </w:rPr>
        <w:t>javaslata alapján az iparágat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A405C5" w:rsidRPr="00C667DD">
        <w:rPr>
          <w:rFonts w:cstheme="minorHAnsi"/>
          <w:sz w:val="24"/>
          <w:szCs w:val="24"/>
          <w:bdr w:val="none" w:sz="0" w:space="0" w:color="auto" w:frame="1"/>
        </w:rPr>
        <w:t>Huszár Márton</w:t>
      </w:r>
      <w:r w:rsidR="00C127A2" w:rsidRPr="00C667DD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A405C5" w:rsidRPr="00C667DD">
        <w:rPr>
          <w:rFonts w:cstheme="minorHAnsi"/>
          <w:sz w:val="24"/>
          <w:szCs w:val="24"/>
          <w:bdr w:val="none" w:sz="0" w:space="0" w:color="auto" w:frame="1"/>
        </w:rPr>
        <w:t>Bognár Balázs</w:t>
      </w:r>
      <w:r w:rsidR="00205E97" w:rsidRPr="00C667DD">
        <w:rPr>
          <w:rFonts w:cstheme="minorHAnsi"/>
          <w:sz w:val="24"/>
          <w:szCs w:val="24"/>
          <w:bdr w:val="none" w:sz="0" w:space="0" w:color="auto" w:frame="1"/>
        </w:rPr>
        <w:t xml:space="preserve"> (ADA)</w:t>
      </w:r>
      <w:r w:rsidR="00C127A2" w:rsidRPr="00C667DD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7225CE" w:rsidRPr="00C667DD">
        <w:rPr>
          <w:rFonts w:cstheme="minorHAnsi"/>
          <w:sz w:val="24"/>
          <w:szCs w:val="24"/>
          <w:bdr w:val="none" w:sz="0" w:space="0" w:color="auto" w:frame="1"/>
        </w:rPr>
        <w:t>Kovács Tamás (FALCO)</w:t>
      </w:r>
      <w:r w:rsidR="00C127A2" w:rsidRPr="00C667DD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61841" w:rsidRPr="00C667DD">
        <w:rPr>
          <w:rFonts w:cstheme="minorHAnsi"/>
          <w:sz w:val="24"/>
          <w:szCs w:val="24"/>
          <w:bdr w:val="none" w:sz="0" w:space="0" w:color="auto" w:frame="1"/>
        </w:rPr>
        <w:t>Pagonyné</w:t>
      </w:r>
      <w:proofErr w:type="spellEnd"/>
      <w:r w:rsidR="00961841" w:rsidRPr="00C667DD">
        <w:rPr>
          <w:rFonts w:cstheme="minorHAnsi"/>
          <w:sz w:val="24"/>
          <w:szCs w:val="24"/>
          <w:bdr w:val="none" w:sz="0" w:space="0" w:color="auto" w:frame="1"/>
        </w:rPr>
        <w:t xml:space="preserve"> Mezősi Marietta </w:t>
      </w:r>
    </w:p>
    <w:p w:rsidR="007225CE" w:rsidRPr="00C667DD" w:rsidRDefault="00C127A2" w:rsidP="00D128D5">
      <w:pPr>
        <w:rPr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Koronka</w:t>
      </w:r>
      <w:proofErr w:type="spellEnd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 xml:space="preserve"> Lajos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: a</w:t>
      </w:r>
      <w:r w:rsidR="007225CE" w:rsidRPr="00C667DD">
        <w:rPr>
          <w:rFonts w:cstheme="minorHAnsi"/>
          <w:sz w:val="24"/>
          <w:szCs w:val="24"/>
          <w:bdr w:val="none" w:sz="0" w:space="0" w:color="auto" w:frame="1"/>
        </w:rPr>
        <w:t>z összes dokumentumot újra kell írni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, újra</w:t>
      </w:r>
      <w:r w:rsidR="00961841" w:rsidRPr="00C667DD">
        <w:rPr>
          <w:rFonts w:cstheme="minorHAnsi"/>
          <w:sz w:val="24"/>
          <w:szCs w:val="24"/>
          <w:bdr w:val="none" w:sz="0" w:space="0" w:color="auto" w:frame="1"/>
        </w:rPr>
        <w:t xml:space="preserve"> kell gondolni a rendszert.</w:t>
      </w:r>
    </w:p>
    <w:p w:rsidR="007225CE" w:rsidRPr="00C667DD" w:rsidRDefault="007225CE" w:rsidP="00D128D5">
      <w:pPr>
        <w:rPr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Varkoly</w:t>
      </w:r>
      <w:proofErr w:type="spellEnd"/>
      <w:r w:rsidR="00215A3B" w:rsidRPr="00215A3B">
        <w:rPr>
          <w:rFonts w:cstheme="minorHAnsi"/>
          <w:b/>
          <w:sz w:val="24"/>
          <w:szCs w:val="24"/>
          <w:bdr w:val="none" w:sz="0" w:space="0" w:color="auto" w:frame="1"/>
        </w:rPr>
        <w:t xml:space="preserve"> Zoltán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: </w:t>
      </w:r>
      <w:r w:rsidR="00B45B6A" w:rsidRPr="00C667DD">
        <w:rPr>
          <w:rFonts w:cstheme="minorHAnsi"/>
          <w:sz w:val="24"/>
          <w:szCs w:val="24"/>
          <w:bdr w:val="none" w:sz="0" w:space="0" w:color="auto" w:frame="1"/>
        </w:rPr>
        <w:t>Az ipari szakember inkább a kritikusként legyen jelen. Oktatni a pedagógusoknak kell.</w:t>
      </w:r>
    </w:p>
    <w:p w:rsidR="00961841" w:rsidRDefault="00B45B6A" w:rsidP="00961841">
      <w:pPr>
        <w:rPr>
          <w:rFonts w:cstheme="minorHAnsi"/>
          <w:sz w:val="24"/>
          <w:szCs w:val="24"/>
          <w:bdr w:val="none" w:sz="0" w:space="0" w:color="auto" w:frame="1"/>
        </w:rPr>
      </w:pPr>
      <w:r w:rsidRPr="00C667DD">
        <w:rPr>
          <w:rFonts w:cstheme="minorHAnsi"/>
          <w:sz w:val="24"/>
          <w:szCs w:val="24"/>
          <w:bdr w:val="none" w:sz="0" w:space="0" w:color="auto" w:frame="1"/>
        </w:rPr>
        <w:t>Érdemes</w:t>
      </w:r>
      <w:r w:rsidR="00961841" w:rsidRPr="00C667DD">
        <w:rPr>
          <w:rFonts w:cstheme="minorHAnsi"/>
          <w:sz w:val="24"/>
          <w:szCs w:val="24"/>
          <w:bdr w:val="none" w:sz="0" w:space="0" w:color="auto" w:frame="1"/>
        </w:rPr>
        <w:t xml:space="preserve"> lenne meghívni 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Kovács Tamást és </w:t>
      </w:r>
      <w:proofErr w:type="spellStart"/>
      <w:r w:rsidRPr="00C667DD">
        <w:rPr>
          <w:rFonts w:cstheme="minorHAnsi"/>
          <w:sz w:val="24"/>
          <w:szCs w:val="24"/>
          <w:bdr w:val="none" w:sz="0" w:space="0" w:color="auto" w:frame="1"/>
        </w:rPr>
        <w:t>Pagonyné</w:t>
      </w:r>
      <w:proofErr w:type="spellEnd"/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Mezősi Mariettát a szövetségbe</w:t>
      </w:r>
      <w:r w:rsidR="00961841" w:rsidRPr="00C667DD">
        <w:rPr>
          <w:rFonts w:cstheme="minorHAnsi"/>
          <w:sz w:val="24"/>
          <w:szCs w:val="24"/>
          <w:bdr w:val="none" w:sz="0" w:space="0" w:color="auto" w:frame="1"/>
        </w:rPr>
        <w:t xml:space="preserve">, hogy beszámoljanak az ÁKT helyzetéről és 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együttműködni velük</w:t>
      </w:r>
      <w:r w:rsidR="00961841" w:rsidRPr="00C667DD">
        <w:rPr>
          <w:rFonts w:cstheme="minorHAnsi"/>
          <w:sz w:val="24"/>
          <w:szCs w:val="24"/>
          <w:bdr w:val="none" w:sz="0" w:space="0" w:color="auto" w:frame="1"/>
        </w:rPr>
        <w:t>.</w:t>
      </w:r>
      <w:r w:rsidR="00880E9C" w:rsidRPr="00C667DD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:rsidR="00F94E2E" w:rsidRPr="00C667DD" w:rsidRDefault="00F94E2E" w:rsidP="00961841">
      <w:pPr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Beszélgetés alakult még ki arról, hogy kiket ajánlanak az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</w:rPr>
        <w:t>ÁKT-ba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:rsidR="007225CE" w:rsidRPr="00C667DD" w:rsidRDefault="007225CE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Kálmán Attila: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konzule</w:t>
      </w:r>
      <w:r w:rsidR="00DE02AB">
        <w:rPr>
          <w:rFonts w:cstheme="minorHAnsi"/>
          <w:sz w:val="24"/>
          <w:szCs w:val="24"/>
          <w:bdr w:val="none" w:sz="0" w:space="0" w:color="auto" w:frame="1"/>
        </w:rPr>
        <w:t>n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>sként tud segíteni a szövetség. Szakértői tanácsokat adva.</w:t>
      </w:r>
    </w:p>
    <w:p w:rsidR="00C86A7A" w:rsidRPr="00C667DD" w:rsidRDefault="00B45B6A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Cselén</w:t>
      </w:r>
      <w:r w:rsidR="00215A3B">
        <w:rPr>
          <w:rFonts w:cstheme="minorHAnsi"/>
          <w:b/>
          <w:sz w:val="24"/>
          <w:szCs w:val="24"/>
          <w:bdr w:val="none" w:sz="0" w:space="0" w:color="auto" w:frame="1"/>
        </w:rPr>
        <w:t>yi Kris</w:t>
      </w: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ztina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: Ha megvannak a </w:t>
      </w:r>
      <w:r w:rsidR="00441792" w:rsidRPr="00C667DD">
        <w:rPr>
          <w:rFonts w:cstheme="minorHAnsi"/>
          <w:sz w:val="24"/>
          <w:szCs w:val="24"/>
          <w:bdr w:val="none" w:sz="0" w:space="0" w:color="auto" w:frame="1"/>
        </w:rPr>
        <w:t xml:space="preserve">faipari delegáltak az </w:t>
      </w:r>
      <w:proofErr w:type="spellStart"/>
      <w:r w:rsidR="00441792" w:rsidRPr="00C667DD">
        <w:rPr>
          <w:rFonts w:cstheme="minorHAnsi"/>
          <w:sz w:val="24"/>
          <w:szCs w:val="24"/>
          <w:bdr w:val="none" w:sz="0" w:space="0" w:color="auto" w:frame="1"/>
        </w:rPr>
        <w:t>ÁKT-ba</w:t>
      </w:r>
      <w:proofErr w:type="spellEnd"/>
      <w:r w:rsidR="00441792" w:rsidRPr="00C667DD">
        <w:rPr>
          <w:rFonts w:cstheme="minorHAnsi"/>
          <w:sz w:val="24"/>
          <w:szCs w:val="24"/>
          <w:bdr w:val="none" w:sz="0" w:space="0" w:color="auto" w:frame="1"/>
        </w:rPr>
        <w:t>, akkor őket be fogjuk mutatni a BSZ online felületein is.</w:t>
      </w:r>
    </w:p>
    <w:p w:rsidR="00441792" w:rsidRPr="00C667DD" w:rsidRDefault="00B45B6A" w:rsidP="00D128D5">
      <w:pPr>
        <w:rPr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Koronka</w:t>
      </w:r>
      <w:proofErr w:type="spellEnd"/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 xml:space="preserve"> Lajos:</w:t>
      </w:r>
      <w:r w:rsidRPr="00C667DD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41792" w:rsidRPr="00C667DD">
        <w:rPr>
          <w:rFonts w:cstheme="minorHAnsi"/>
          <w:sz w:val="24"/>
          <w:szCs w:val="24"/>
          <w:bdr w:val="none" w:sz="0" w:space="0" w:color="auto" w:frame="1"/>
        </w:rPr>
        <w:t xml:space="preserve">A tananyag kidolgozói fizetés nélkül dolgoznak. </w:t>
      </w:r>
    </w:p>
    <w:p w:rsidR="00441792" w:rsidRPr="00C667DD" w:rsidRDefault="00B45B6A" w:rsidP="00D128D5">
      <w:pPr>
        <w:rPr>
          <w:rFonts w:cstheme="minorHAnsi"/>
          <w:sz w:val="24"/>
          <w:szCs w:val="24"/>
          <w:bdr w:val="none" w:sz="0" w:space="0" w:color="auto" w:frame="1"/>
        </w:rPr>
      </w:pPr>
      <w:r w:rsidRPr="00215A3B">
        <w:rPr>
          <w:rFonts w:cstheme="minorHAnsi"/>
          <w:b/>
          <w:sz w:val="24"/>
          <w:szCs w:val="24"/>
          <w:bdr w:val="none" w:sz="0" w:space="0" w:color="auto" w:frame="1"/>
        </w:rPr>
        <w:t>Cselényi Krisztina:</w:t>
      </w:r>
      <w:r w:rsidR="00441792" w:rsidRPr="00C667DD">
        <w:rPr>
          <w:rFonts w:cstheme="minorHAnsi"/>
          <w:sz w:val="24"/>
          <w:szCs w:val="24"/>
          <w:bdr w:val="none" w:sz="0" w:space="0" w:color="auto" w:frame="1"/>
        </w:rPr>
        <w:t xml:space="preserve"> A szakma fejlődését nem finanszírozza senki, nekünk kell lépni ennek érdekében.</w:t>
      </w:r>
    </w:p>
    <w:p w:rsidR="00D128D5" w:rsidRPr="00C667DD" w:rsidRDefault="00D128D5" w:rsidP="00B45B6A">
      <w:pPr>
        <w:rPr>
          <w:rFonts w:cstheme="minorHAnsi"/>
          <w:b/>
          <w:spacing w:val="3"/>
          <w:sz w:val="24"/>
          <w:szCs w:val="24"/>
          <w:shd w:val="clear" w:color="auto" w:fill="FFFFFF"/>
        </w:rPr>
      </w:pPr>
      <w:r w:rsidRPr="00C667DD">
        <w:rPr>
          <w:rFonts w:cstheme="minorHAnsi"/>
          <w:b/>
          <w:spacing w:val="3"/>
          <w:sz w:val="24"/>
          <w:szCs w:val="24"/>
          <w:shd w:val="clear" w:color="auto" w:fill="FFFFFF"/>
        </w:rPr>
        <w:t>EFIC – Kálmán Attila látogatása</w:t>
      </w:r>
    </w:p>
    <w:p w:rsidR="00D128D5" w:rsidRPr="00C667DD" w:rsidRDefault="005B0F0C" w:rsidP="00D128D5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215A3B">
        <w:rPr>
          <w:rFonts w:cstheme="minorHAnsi"/>
          <w:b/>
          <w:spacing w:val="3"/>
          <w:sz w:val="24"/>
          <w:szCs w:val="24"/>
          <w:shd w:val="clear" w:color="auto" w:fill="FFFFFF"/>
        </w:rPr>
        <w:t>Kálmán A</w:t>
      </w:r>
      <w:r w:rsidR="00B45B6A" w:rsidRPr="00215A3B">
        <w:rPr>
          <w:rFonts w:cstheme="minorHAnsi"/>
          <w:b/>
          <w:spacing w:val="3"/>
          <w:sz w:val="24"/>
          <w:szCs w:val="24"/>
          <w:shd w:val="clear" w:color="auto" w:fill="FFFFFF"/>
        </w:rPr>
        <w:t>ttila</w:t>
      </w: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 xml:space="preserve"> </w:t>
      </w:r>
      <w:r w:rsidR="00B45B6A" w:rsidRPr="00C667DD">
        <w:rPr>
          <w:rFonts w:cstheme="minorHAnsi"/>
          <w:spacing w:val="3"/>
          <w:sz w:val="24"/>
          <w:szCs w:val="24"/>
          <w:shd w:val="clear" w:color="auto" w:fill="FFFFFF"/>
        </w:rPr>
        <w:t>képviseli Magyarországot a júniusi elnökségin</w:t>
      </w: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>. Új belépők: IKEA, Litvánia.</w:t>
      </w:r>
    </w:p>
    <w:p w:rsidR="00B45B6A" w:rsidRPr="00C667DD" w:rsidRDefault="005B0F0C" w:rsidP="00D128D5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>Az új fő</w:t>
      </w:r>
      <w:r w:rsidR="00B45B6A" w:rsidRPr="00C667DD">
        <w:rPr>
          <w:rFonts w:cstheme="minorHAnsi"/>
          <w:spacing w:val="3"/>
          <w:sz w:val="24"/>
          <w:szCs w:val="24"/>
          <w:shd w:val="clear" w:color="auto" w:fill="FFFFFF"/>
        </w:rPr>
        <w:t xml:space="preserve">titkár egy erdélyi magyar lány - </w:t>
      </w: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 xml:space="preserve">nyitott a mi problémáinkra. </w:t>
      </w:r>
      <w:r w:rsidR="00B45B6A" w:rsidRPr="00C667DD">
        <w:rPr>
          <w:rFonts w:cstheme="minorHAnsi"/>
          <w:spacing w:val="3"/>
          <w:sz w:val="24"/>
          <w:szCs w:val="24"/>
          <w:shd w:val="clear" w:color="auto" w:fill="FFFFFF"/>
        </w:rPr>
        <w:t>Fő témák: zöld téma, oktatás.</w:t>
      </w:r>
    </w:p>
    <w:p w:rsidR="00B24EA6" w:rsidRPr="00C667DD" w:rsidRDefault="00B24EA6" w:rsidP="00D128D5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C667DD">
        <w:rPr>
          <w:rFonts w:cstheme="minorHAnsi"/>
          <w:sz w:val="24"/>
          <w:szCs w:val="24"/>
        </w:rPr>
        <w:t>A felsőoktatással kapcsolatban a szövetség  információt kért a legjobb gyakorlatokat illetően, valamint bekérjük a litván adatokat.</w:t>
      </w:r>
    </w:p>
    <w:p w:rsidR="005B0F0C" w:rsidRPr="00C667DD" w:rsidRDefault="00B45B6A" w:rsidP="00D128D5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>Fontos, hogy ott legyünk, h</w:t>
      </w:r>
      <w:r w:rsidR="00B24EA6" w:rsidRPr="00C667DD">
        <w:rPr>
          <w:rFonts w:cstheme="minorHAnsi"/>
          <w:spacing w:val="3"/>
          <w:sz w:val="24"/>
          <w:szCs w:val="24"/>
          <w:shd w:val="clear" w:color="auto" w:fill="FFFFFF"/>
        </w:rPr>
        <w:t>i</w:t>
      </w: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>szen</w:t>
      </w:r>
      <w:r w:rsidR="005B0F0C" w:rsidRPr="00C667DD">
        <w:rPr>
          <w:rFonts w:cstheme="minorHAnsi"/>
          <w:spacing w:val="3"/>
          <w:sz w:val="24"/>
          <w:szCs w:val="24"/>
          <w:shd w:val="clear" w:color="auto" w:fill="FFFFFF"/>
        </w:rPr>
        <w:t xml:space="preserve"> kapcsolatokra tehetünk szert.</w:t>
      </w:r>
    </w:p>
    <w:p w:rsidR="00D128D5" w:rsidRPr="00C667DD" w:rsidRDefault="00D128D5" w:rsidP="00B24EA6">
      <w:pPr>
        <w:rPr>
          <w:rFonts w:cstheme="minorHAnsi"/>
          <w:b/>
          <w:spacing w:val="3"/>
          <w:sz w:val="24"/>
          <w:szCs w:val="24"/>
          <w:shd w:val="clear" w:color="auto" w:fill="FFFFFF"/>
        </w:rPr>
      </w:pPr>
      <w:r w:rsidRPr="00C667DD">
        <w:rPr>
          <w:rFonts w:cstheme="minorHAnsi"/>
          <w:b/>
          <w:spacing w:val="3"/>
          <w:sz w:val="24"/>
          <w:szCs w:val="24"/>
          <w:shd w:val="clear" w:color="auto" w:fill="FFFFFF"/>
        </w:rPr>
        <w:lastRenderedPageBreak/>
        <w:t xml:space="preserve">EQ-Wood jelenlegi helyzete </w:t>
      </w:r>
    </w:p>
    <w:p w:rsidR="005B0F0C" w:rsidRPr="00C667DD" w:rsidRDefault="005B0F0C" w:rsidP="005B0F0C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215A3B">
        <w:rPr>
          <w:rFonts w:cstheme="minorHAnsi"/>
          <w:b/>
          <w:spacing w:val="3"/>
          <w:sz w:val="24"/>
          <w:szCs w:val="24"/>
          <w:shd w:val="clear" w:color="auto" w:fill="FFFFFF"/>
        </w:rPr>
        <w:t>Cselényi Krisztina</w:t>
      </w: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 xml:space="preserve">: az uniós pályázatok </w:t>
      </w:r>
      <w:r w:rsidR="00D53238" w:rsidRPr="00C667DD">
        <w:rPr>
          <w:rFonts w:cstheme="minorHAnsi"/>
          <w:spacing w:val="3"/>
          <w:sz w:val="24"/>
          <w:szCs w:val="24"/>
          <w:shd w:val="clear" w:color="auto" w:fill="FFFFFF"/>
        </w:rPr>
        <w:t>finanszírozásáról: h</w:t>
      </w: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>a uniós összegekre pályázunk, akkor alkalmazottak után kapjuk a pénzt.</w:t>
      </w:r>
    </w:p>
    <w:p w:rsidR="00D128D5" w:rsidRPr="00C667DD" w:rsidRDefault="005B0F0C" w:rsidP="00D128D5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>Az EQ-Woodtól mi a 2,5 évvel ezelőtti statisztikai átlagok alapján kapjuk a finanszírozást.</w:t>
      </w:r>
    </w:p>
    <w:p w:rsidR="003327FF" w:rsidRPr="00C667DD" w:rsidRDefault="003327FF" w:rsidP="00D128D5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C667DD">
        <w:rPr>
          <w:rFonts w:cstheme="minorHAnsi"/>
          <w:spacing w:val="3"/>
          <w:sz w:val="24"/>
          <w:szCs w:val="24"/>
          <w:shd w:val="clear" w:color="auto" w:fill="FFFFFF"/>
        </w:rPr>
        <w:t>Szükség lesz egyéb forrásokra is.</w:t>
      </w:r>
    </w:p>
    <w:p w:rsidR="00B24EA6" w:rsidRPr="00B24EA6" w:rsidRDefault="00C667DD" w:rsidP="00B24EA6">
      <w:pPr>
        <w:spacing w:before="100" w:beforeAutospacing="1" w:after="100" w:afterAutospacing="1"/>
        <w:jc w:val="left"/>
        <w:rPr>
          <w:rFonts w:eastAsia="Times New Roman" w:cstheme="minorHAnsi"/>
          <w:b/>
          <w:sz w:val="24"/>
          <w:szCs w:val="24"/>
          <w:lang w:eastAsia="hu-HU"/>
        </w:rPr>
      </w:pPr>
      <w:proofErr w:type="spellStart"/>
      <w:r>
        <w:rPr>
          <w:rFonts w:eastAsia="Times New Roman" w:cstheme="minorHAnsi"/>
          <w:b/>
          <w:sz w:val="24"/>
          <w:szCs w:val="24"/>
          <w:lang w:eastAsia="hu-HU"/>
        </w:rPr>
        <w:t>Malaj-Indonéz</w:t>
      </w:r>
      <w:proofErr w:type="spellEnd"/>
      <w:r>
        <w:rPr>
          <w:rFonts w:eastAsia="Times New Roman" w:cstheme="minorHAnsi"/>
          <w:b/>
          <w:sz w:val="24"/>
          <w:szCs w:val="24"/>
          <w:lang w:eastAsia="hu-HU"/>
        </w:rPr>
        <w:t xml:space="preserve"> megbeszélés</w:t>
      </w:r>
    </w:p>
    <w:p w:rsidR="00B24EA6" w:rsidRPr="00B24EA6" w:rsidRDefault="00B24EA6" w:rsidP="00B24EA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 xml:space="preserve">a megkeresés célja: trópusi fát akarnak eladni, ennek érdekében hajlandóak lennének MOME vizsgatermékekhez fát biztosítani végzős technikusok számára </w:t>
      </w:r>
    </w:p>
    <w:p w:rsidR="00B24EA6" w:rsidRPr="00B24EA6" w:rsidRDefault="00B24EA6" w:rsidP="00B24EA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 xml:space="preserve">szívesen látják az elnökség tagjait jövőre egy tanulmányútra, de ezt saját zsebből kellene fizetni </w:t>
      </w:r>
    </w:p>
    <w:p w:rsidR="00B24EA6" w:rsidRDefault="00B24EA6" w:rsidP="00B24EA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 xml:space="preserve">téma lenne pl. a faépítészet bemutatása </w:t>
      </w:r>
    </w:p>
    <w:p w:rsidR="007D68F6" w:rsidRDefault="007D68F6" w:rsidP="007D68F6">
      <w:pPr>
        <w:spacing w:before="100" w:beforeAutospacing="1" w:after="100" w:afterAutospacing="1"/>
        <w:jc w:val="left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 xml:space="preserve">Magyar Bútor védjegy meghosszabbítása </w:t>
      </w:r>
    </w:p>
    <w:p w:rsidR="007D68F6" w:rsidRPr="007D68F6" w:rsidRDefault="007D68F6" w:rsidP="007D68F6">
      <w:p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Szavazás a védjegyek meghosszabbításáról: 13 fő a hosszabbítás ellen szavazott, mellette: 2 fő, tartózkodott:1 fő.</w:t>
      </w:r>
    </w:p>
    <w:p w:rsidR="00B24EA6" w:rsidRPr="00B24EA6" w:rsidRDefault="00B24EA6" w:rsidP="00B24EA6">
      <w:pPr>
        <w:spacing w:before="100" w:beforeAutospacing="1" w:after="100" w:afterAutospacing="1"/>
        <w:jc w:val="left"/>
        <w:rPr>
          <w:rFonts w:eastAsia="Times New Roman" w:cstheme="minorHAnsi"/>
          <w:b/>
          <w:sz w:val="24"/>
          <w:szCs w:val="24"/>
          <w:lang w:eastAsia="hu-HU"/>
        </w:rPr>
      </w:pPr>
      <w:r w:rsidRPr="00B24EA6">
        <w:rPr>
          <w:rFonts w:eastAsia="Times New Roman" w:cstheme="minorHAnsi"/>
          <w:b/>
          <w:sz w:val="24"/>
          <w:szCs w:val="24"/>
          <w:lang w:eastAsia="hu-HU"/>
        </w:rPr>
        <w:t xml:space="preserve">Költségvetés </w:t>
      </w:r>
    </w:p>
    <w:p w:rsidR="00B24EA6" w:rsidRPr="00B24EA6" w:rsidRDefault="00B24EA6" w:rsidP="00B24EA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>az iroda havi fenntartásának költsége: 803 ezer Ft/fő</w:t>
      </w:r>
    </w:p>
    <w:p w:rsidR="00B24EA6" w:rsidRPr="00B24EA6" w:rsidRDefault="00B24EA6" w:rsidP="00B24EA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 xml:space="preserve">rendezni </w:t>
      </w:r>
      <w:r w:rsidR="00DE0373">
        <w:rPr>
          <w:rFonts w:eastAsia="Times New Roman" w:cstheme="minorHAnsi"/>
          <w:sz w:val="24"/>
          <w:szCs w:val="24"/>
          <w:lang w:eastAsia="hu-HU"/>
        </w:rPr>
        <w:t xml:space="preserve">kell a </w:t>
      </w:r>
      <w:r w:rsidRPr="00B24EA6">
        <w:rPr>
          <w:rFonts w:eastAsia="Times New Roman" w:cstheme="minorHAnsi"/>
          <w:sz w:val="24"/>
          <w:szCs w:val="24"/>
          <w:lang w:eastAsia="hu-HU"/>
        </w:rPr>
        <w:t xml:space="preserve">szükséges a befizetéseket és új koncepciót </w:t>
      </w:r>
      <w:proofErr w:type="gramStart"/>
      <w:r w:rsidRPr="00B24EA6">
        <w:rPr>
          <w:rFonts w:eastAsia="Times New Roman" w:cstheme="minorHAnsi"/>
          <w:sz w:val="24"/>
          <w:szCs w:val="24"/>
          <w:lang w:eastAsia="hu-HU"/>
        </w:rPr>
        <w:t>kitalálni</w:t>
      </w:r>
      <w:proofErr w:type="gramEnd"/>
      <w:r w:rsidRPr="00B24EA6">
        <w:rPr>
          <w:rFonts w:eastAsia="Times New Roman" w:cstheme="minorHAnsi"/>
          <w:sz w:val="24"/>
          <w:szCs w:val="24"/>
          <w:lang w:eastAsia="hu-HU"/>
        </w:rPr>
        <w:t xml:space="preserve"> a költségvetés rendbetételére</w:t>
      </w:r>
    </w:p>
    <w:p w:rsidR="00B24EA6" w:rsidRPr="00B24EA6" w:rsidRDefault="00B24EA6" w:rsidP="00B24EA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>az integrált szövetség fenntartásához min. 15M Ft/év szükséges</w:t>
      </w:r>
    </w:p>
    <w:p w:rsidR="00B24EA6" w:rsidRPr="00B24EA6" w:rsidRDefault="00B24EA6" w:rsidP="00B24EA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>minden magyar szövetség küzd a létéért, sokan pályázati pénzből tartják fenn magukat</w:t>
      </w:r>
    </w:p>
    <w:p w:rsidR="00B24EA6" w:rsidRPr="00B24EA6" w:rsidRDefault="00B24EA6" w:rsidP="00B24EA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 xml:space="preserve">a stratégia jó lehetőség arra, hogy EU-s programokhoz tudjunk csatlakozni  </w:t>
      </w:r>
    </w:p>
    <w:p w:rsidR="00B24EA6" w:rsidRPr="00B24EA6" w:rsidRDefault="00B24EA6" w:rsidP="00B24EA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4"/>
          <w:szCs w:val="24"/>
          <w:lang w:eastAsia="hu-HU"/>
        </w:rPr>
      </w:pPr>
      <w:r w:rsidRPr="00B24EA6">
        <w:rPr>
          <w:rFonts w:eastAsia="Times New Roman" w:cstheme="minorHAnsi"/>
          <w:sz w:val="24"/>
          <w:szCs w:val="24"/>
          <w:lang w:eastAsia="hu-HU"/>
        </w:rPr>
        <w:t xml:space="preserve">újabb levél </w:t>
      </w:r>
      <w:r w:rsidR="00DE0373">
        <w:rPr>
          <w:rFonts w:eastAsia="Times New Roman" w:cstheme="minorHAnsi"/>
          <w:sz w:val="24"/>
          <w:szCs w:val="24"/>
          <w:lang w:eastAsia="hu-HU"/>
        </w:rPr>
        <w:t xml:space="preserve">kiküldése </w:t>
      </w:r>
      <w:r w:rsidRPr="00B24EA6">
        <w:rPr>
          <w:rFonts w:eastAsia="Times New Roman" w:cstheme="minorHAnsi"/>
          <w:sz w:val="24"/>
          <w:szCs w:val="24"/>
          <w:lang w:eastAsia="hu-HU"/>
        </w:rPr>
        <w:t xml:space="preserve">a tagoknak arról, hogy a levél alapján rendezzék a számlát </w:t>
      </w:r>
    </w:p>
    <w:p w:rsidR="00A91F66" w:rsidRDefault="00D1742A" w:rsidP="00C667DD">
      <w:pPr>
        <w:pStyle w:val="Listaszerbekezds"/>
        <w:ind w:left="0"/>
        <w:rPr>
          <w:rFonts w:cstheme="minorHAnsi"/>
          <w:b/>
          <w:color w:val="FF0000"/>
          <w:sz w:val="24"/>
          <w:szCs w:val="24"/>
        </w:rPr>
      </w:pPr>
      <w:r w:rsidRPr="00A91F66">
        <w:rPr>
          <w:rFonts w:cstheme="minorHAnsi"/>
          <w:b/>
          <w:color w:val="FF0000"/>
          <w:sz w:val="24"/>
          <w:szCs w:val="24"/>
        </w:rPr>
        <w:t>A Bútorszövetség elnökségi tagjai vállalták, hogy egyenként 200.000,- forintos nagyságrendben szereznek támogatást a projekthez kapcsolataik megkeresésé</w:t>
      </w:r>
      <w:r w:rsidR="00DE0373">
        <w:rPr>
          <w:rFonts w:cstheme="minorHAnsi"/>
          <w:b/>
          <w:color w:val="FF0000"/>
          <w:sz w:val="24"/>
          <w:szCs w:val="24"/>
        </w:rPr>
        <w:t>vel. Eh</w:t>
      </w:r>
      <w:r w:rsidRPr="00A91F66">
        <w:rPr>
          <w:rFonts w:cstheme="minorHAnsi"/>
          <w:b/>
          <w:color w:val="FF0000"/>
          <w:sz w:val="24"/>
          <w:szCs w:val="24"/>
        </w:rPr>
        <w:t xml:space="preserve">hez a Bútorszövetség titkársága ismételten megküld egy anyagot, melynek tartalma: </w:t>
      </w:r>
    </w:p>
    <w:p w:rsidR="00DE0373" w:rsidRDefault="00DE0373" w:rsidP="00C667DD">
      <w:pPr>
        <w:pStyle w:val="Listaszerbekezds"/>
        <w:ind w:left="0"/>
        <w:rPr>
          <w:rFonts w:cstheme="minorHAnsi"/>
          <w:b/>
          <w:color w:val="FF0000"/>
          <w:sz w:val="24"/>
          <w:szCs w:val="24"/>
        </w:rPr>
      </w:pPr>
    </w:p>
    <w:p w:rsidR="00A91F66" w:rsidRDefault="00A91F66" w:rsidP="00A91F66">
      <w:pPr>
        <w:pStyle w:val="Listaszerbekezds"/>
        <w:numPr>
          <w:ilvl w:val="0"/>
          <w:numId w:val="7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támogatásbekérő okmány</w:t>
      </w:r>
    </w:p>
    <w:p w:rsidR="00DE0373" w:rsidRPr="00DE0373" w:rsidRDefault="00DE0373" w:rsidP="00DE0373">
      <w:pPr>
        <w:pStyle w:val="Listaszerbekezds"/>
        <w:numPr>
          <w:ilvl w:val="0"/>
          <w:numId w:val="7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a korábban már csatolt </w:t>
      </w:r>
      <w:r w:rsidR="00D1742A" w:rsidRPr="00A91F66">
        <w:rPr>
          <w:rFonts w:cstheme="minorHAnsi"/>
          <w:b/>
          <w:color w:val="FF0000"/>
          <w:sz w:val="24"/>
          <w:szCs w:val="24"/>
        </w:rPr>
        <w:t>levé</w:t>
      </w:r>
      <w:r>
        <w:rPr>
          <w:rFonts w:cstheme="minorHAnsi"/>
          <w:b/>
          <w:color w:val="FF0000"/>
          <w:sz w:val="24"/>
          <w:szCs w:val="24"/>
        </w:rPr>
        <w:t>l a támogatás szükségességéről</w:t>
      </w:r>
    </w:p>
    <w:p w:rsidR="00D1742A" w:rsidRPr="00DE0373" w:rsidRDefault="00D1742A" w:rsidP="00DE0373">
      <w:pPr>
        <w:rPr>
          <w:rFonts w:cstheme="minorHAnsi"/>
          <w:b/>
          <w:color w:val="FF0000"/>
          <w:sz w:val="24"/>
          <w:szCs w:val="24"/>
        </w:rPr>
      </w:pPr>
      <w:r w:rsidRPr="00DE0373">
        <w:rPr>
          <w:rFonts w:cstheme="minorHAnsi"/>
          <w:b/>
          <w:color w:val="FF0000"/>
          <w:sz w:val="24"/>
          <w:szCs w:val="24"/>
        </w:rPr>
        <w:t>A támogatás megszerzéséhez használható a prezentáció és Soós Rita egyéb anyagai is.</w:t>
      </w:r>
    </w:p>
    <w:p w:rsidR="00D1742A" w:rsidRDefault="00D1742A" w:rsidP="00C667DD">
      <w:pPr>
        <w:pStyle w:val="Listaszerbekezds"/>
        <w:ind w:left="0"/>
        <w:rPr>
          <w:rFonts w:cstheme="minorHAnsi"/>
          <w:b/>
          <w:sz w:val="24"/>
          <w:szCs w:val="24"/>
        </w:rPr>
      </w:pPr>
    </w:p>
    <w:p w:rsidR="00D1742A" w:rsidRPr="00DE0373" w:rsidRDefault="00D1742A" w:rsidP="00C667DD">
      <w:pPr>
        <w:pStyle w:val="Listaszerbekezds"/>
        <w:ind w:left="0"/>
        <w:rPr>
          <w:rFonts w:cstheme="minorHAnsi"/>
          <w:b/>
          <w:color w:val="FF0000"/>
          <w:sz w:val="24"/>
          <w:szCs w:val="24"/>
        </w:rPr>
      </w:pPr>
      <w:r w:rsidRPr="00DE0373">
        <w:rPr>
          <w:rFonts w:cstheme="minorHAnsi"/>
          <w:b/>
          <w:color w:val="FF0000"/>
          <w:sz w:val="24"/>
          <w:szCs w:val="24"/>
        </w:rPr>
        <w:t>Az Asztalosszövetség abban tud segíteni, hogy a 2020-as évre közös pénzügyi tervet dolgozzunk ki.</w:t>
      </w:r>
    </w:p>
    <w:p w:rsidR="00D1742A" w:rsidRDefault="00D1742A" w:rsidP="00C667DD">
      <w:pPr>
        <w:pStyle w:val="Listaszerbekezds"/>
        <w:ind w:left="0"/>
        <w:rPr>
          <w:rFonts w:cstheme="minorHAnsi"/>
          <w:b/>
          <w:sz w:val="24"/>
          <w:szCs w:val="24"/>
        </w:rPr>
      </w:pPr>
    </w:p>
    <w:p w:rsidR="00657EA5" w:rsidRPr="00DE0373" w:rsidRDefault="00B24EA6" w:rsidP="00C667DD">
      <w:pPr>
        <w:pStyle w:val="Listaszerbekezds"/>
        <w:ind w:left="0"/>
        <w:rPr>
          <w:rFonts w:cstheme="minorHAnsi"/>
          <w:b/>
          <w:color w:val="FF0000"/>
          <w:sz w:val="28"/>
          <w:szCs w:val="28"/>
          <w:bdr w:val="none" w:sz="0" w:space="0" w:color="auto" w:frame="1"/>
        </w:rPr>
      </w:pPr>
      <w:r w:rsidRPr="00DE0373">
        <w:rPr>
          <w:rFonts w:cstheme="minorHAnsi"/>
          <w:b/>
          <w:color w:val="FF0000"/>
          <w:sz w:val="28"/>
          <w:szCs w:val="28"/>
        </w:rPr>
        <w:t>A következő elnökségi időpontja: 2019. július 31</w:t>
      </w:r>
      <w:proofErr w:type="gramStart"/>
      <w:r w:rsidRPr="00DE0373">
        <w:rPr>
          <w:rFonts w:cstheme="minorHAnsi"/>
          <w:b/>
          <w:color w:val="FF0000"/>
          <w:sz w:val="28"/>
          <w:szCs w:val="28"/>
        </w:rPr>
        <w:t>.</w:t>
      </w:r>
      <w:r w:rsidR="00D1742A" w:rsidRPr="00DE0373">
        <w:rPr>
          <w:rFonts w:cstheme="minorHAnsi"/>
          <w:b/>
          <w:color w:val="FF0000"/>
          <w:sz w:val="28"/>
          <w:szCs w:val="28"/>
        </w:rPr>
        <w:t>,</w:t>
      </w:r>
      <w:proofErr w:type="gramEnd"/>
      <w:r w:rsidR="00D1742A" w:rsidRPr="00DE0373">
        <w:rPr>
          <w:rFonts w:cstheme="minorHAnsi"/>
          <w:b/>
          <w:color w:val="FF0000"/>
          <w:sz w:val="28"/>
          <w:szCs w:val="28"/>
        </w:rPr>
        <w:t xml:space="preserve"> ahol a t</w:t>
      </w:r>
      <w:r w:rsidR="007E7174" w:rsidRPr="00DE0373">
        <w:rPr>
          <w:rFonts w:cstheme="minorHAnsi"/>
          <w:b/>
          <w:color w:val="FF0000"/>
          <w:sz w:val="28"/>
          <w:szCs w:val="28"/>
        </w:rPr>
        <w:t xml:space="preserve">éma </w:t>
      </w:r>
      <w:r w:rsidR="00DE0373">
        <w:rPr>
          <w:rFonts w:cstheme="minorHAnsi"/>
          <w:b/>
          <w:color w:val="FF0000"/>
          <w:sz w:val="28"/>
          <w:szCs w:val="28"/>
        </w:rPr>
        <w:t xml:space="preserve">a </w:t>
      </w:r>
      <w:r w:rsidR="007E7174" w:rsidRPr="00DE0373">
        <w:rPr>
          <w:rFonts w:cstheme="minorHAnsi"/>
          <w:b/>
          <w:color w:val="FF0000"/>
          <w:sz w:val="28"/>
          <w:szCs w:val="28"/>
        </w:rPr>
        <w:t>2019-2020</w:t>
      </w:r>
      <w:r w:rsidR="00D1742A" w:rsidRPr="00DE0373">
        <w:rPr>
          <w:rFonts w:cstheme="minorHAnsi"/>
          <w:b/>
          <w:color w:val="FF0000"/>
          <w:sz w:val="28"/>
          <w:szCs w:val="28"/>
        </w:rPr>
        <w:t xml:space="preserve">-as költségvetés </w:t>
      </w:r>
      <w:r w:rsidR="007E7174" w:rsidRPr="00DE0373">
        <w:rPr>
          <w:rFonts w:cstheme="minorHAnsi"/>
          <w:b/>
          <w:color w:val="FF0000"/>
          <w:sz w:val="28"/>
          <w:szCs w:val="28"/>
        </w:rPr>
        <w:t>létrehozása</w:t>
      </w:r>
      <w:r w:rsidR="00D1742A" w:rsidRPr="00DE0373">
        <w:rPr>
          <w:rFonts w:cstheme="minorHAnsi"/>
          <w:b/>
          <w:color w:val="FF0000"/>
          <w:sz w:val="28"/>
          <w:szCs w:val="28"/>
        </w:rPr>
        <w:t>.</w:t>
      </w:r>
    </w:p>
    <w:sectPr w:rsidR="00657EA5" w:rsidRPr="00DE0373" w:rsidSect="00D128D5">
      <w:headerReference w:type="default" r:id="rId9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EA" w:rsidRDefault="00B772EA" w:rsidP="00F936AD">
      <w:pPr>
        <w:spacing w:before="0"/>
      </w:pPr>
      <w:r>
        <w:separator/>
      </w:r>
    </w:p>
  </w:endnote>
  <w:endnote w:type="continuationSeparator" w:id="0">
    <w:p w:rsidR="00B772EA" w:rsidRDefault="00B772EA" w:rsidP="00F936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EA" w:rsidRDefault="00B772EA" w:rsidP="00F936AD">
      <w:pPr>
        <w:spacing w:before="0"/>
      </w:pPr>
      <w:r>
        <w:separator/>
      </w:r>
    </w:p>
  </w:footnote>
  <w:footnote w:type="continuationSeparator" w:id="0">
    <w:p w:rsidR="00B772EA" w:rsidRDefault="00B772EA" w:rsidP="00F936A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D5" w:rsidRDefault="00D128D5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1CE41E81" wp14:editId="7672F41B">
          <wp:simplePos x="0" y="0"/>
          <wp:positionH relativeFrom="column">
            <wp:posOffset>5334000</wp:posOffset>
          </wp:positionH>
          <wp:positionV relativeFrom="paragraph">
            <wp:posOffset>-316230</wp:posOffset>
          </wp:positionV>
          <wp:extent cx="734134" cy="581025"/>
          <wp:effectExtent l="0" t="0" r="8890" b="0"/>
          <wp:wrapTight wrapText="bothSides">
            <wp:wrapPolygon edited="0">
              <wp:start x="0" y="0"/>
              <wp:lineTo x="0" y="20538"/>
              <wp:lineTo x="21301" y="20538"/>
              <wp:lineTo x="21301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AFSZ logo_u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4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4F10C0B" wp14:editId="4E67BE9D">
          <wp:simplePos x="0" y="0"/>
          <wp:positionH relativeFrom="column">
            <wp:posOffset>437515</wp:posOffset>
          </wp:positionH>
          <wp:positionV relativeFrom="paragraph">
            <wp:posOffset>-307340</wp:posOffset>
          </wp:positionV>
          <wp:extent cx="561975" cy="609600"/>
          <wp:effectExtent l="0" t="0" r="9525" b="0"/>
          <wp:wrapTight wrapText="bothSides">
            <wp:wrapPolygon edited="0">
              <wp:start x="21600" y="21600"/>
              <wp:lineTo x="21600" y="675"/>
              <wp:lineTo x="366" y="675"/>
              <wp:lineTo x="366" y="21600"/>
              <wp:lineTo x="21600" y="2160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útorszövetség logo 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5619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28D5" w:rsidRDefault="00D128D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6E6"/>
    <w:multiLevelType w:val="hybridMultilevel"/>
    <w:tmpl w:val="3C1A414C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0220"/>
    <w:multiLevelType w:val="hybridMultilevel"/>
    <w:tmpl w:val="43BE2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5308"/>
    <w:multiLevelType w:val="multilevel"/>
    <w:tmpl w:val="5C6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0273A"/>
    <w:multiLevelType w:val="multilevel"/>
    <w:tmpl w:val="149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75DE3"/>
    <w:multiLevelType w:val="hybridMultilevel"/>
    <w:tmpl w:val="C0F06CE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42546"/>
    <w:multiLevelType w:val="multilevel"/>
    <w:tmpl w:val="35A4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24E2E"/>
    <w:multiLevelType w:val="hybridMultilevel"/>
    <w:tmpl w:val="5E2AC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AD"/>
    <w:rsid w:val="00043874"/>
    <w:rsid w:val="0009760A"/>
    <w:rsid w:val="00104245"/>
    <w:rsid w:val="00113F78"/>
    <w:rsid w:val="00180CD7"/>
    <w:rsid w:val="001B7BD4"/>
    <w:rsid w:val="00205E97"/>
    <w:rsid w:val="002066D9"/>
    <w:rsid w:val="00215A3B"/>
    <w:rsid w:val="00260F2A"/>
    <w:rsid w:val="002A3876"/>
    <w:rsid w:val="002F0295"/>
    <w:rsid w:val="003327FF"/>
    <w:rsid w:val="003A2E14"/>
    <w:rsid w:val="003A44B5"/>
    <w:rsid w:val="00406133"/>
    <w:rsid w:val="004204E1"/>
    <w:rsid w:val="00441792"/>
    <w:rsid w:val="004853A6"/>
    <w:rsid w:val="004A2D67"/>
    <w:rsid w:val="004F64CB"/>
    <w:rsid w:val="005200EB"/>
    <w:rsid w:val="00527255"/>
    <w:rsid w:val="005349A8"/>
    <w:rsid w:val="00536C72"/>
    <w:rsid w:val="00583D68"/>
    <w:rsid w:val="00584103"/>
    <w:rsid w:val="00593FB0"/>
    <w:rsid w:val="005B0F0C"/>
    <w:rsid w:val="00601FCB"/>
    <w:rsid w:val="00606F62"/>
    <w:rsid w:val="00657EA5"/>
    <w:rsid w:val="006A7DA0"/>
    <w:rsid w:val="006C2EEB"/>
    <w:rsid w:val="006F1C3E"/>
    <w:rsid w:val="006F4043"/>
    <w:rsid w:val="007225CE"/>
    <w:rsid w:val="00734D88"/>
    <w:rsid w:val="007366FD"/>
    <w:rsid w:val="00743A65"/>
    <w:rsid w:val="007A77E2"/>
    <w:rsid w:val="007D68F6"/>
    <w:rsid w:val="007E7174"/>
    <w:rsid w:val="007F1D45"/>
    <w:rsid w:val="0082530E"/>
    <w:rsid w:val="008367F0"/>
    <w:rsid w:val="00845CDF"/>
    <w:rsid w:val="00880E9C"/>
    <w:rsid w:val="00883C40"/>
    <w:rsid w:val="00897866"/>
    <w:rsid w:val="008A033E"/>
    <w:rsid w:val="008A2C04"/>
    <w:rsid w:val="008D7F70"/>
    <w:rsid w:val="008F63AA"/>
    <w:rsid w:val="00915048"/>
    <w:rsid w:val="00917B5E"/>
    <w:rsid w:val="00920BB1"/>
    <w:rsid w:val="00936A2C"/>
    <w:rsid w:val="00961841"/>
    <w:rsid w:val="009A6FBB"/>
    <w:rsid w:val="009D15E5"/>
    <w:rsid w:val="009D6AFF"/>
    <w:rsid w:val="00A31D33"/>
    <w:rsid w:val="00A405C5"/>
    <w:rsid w:val="00A731BE"/>
    <w:rsid w:val="00A91F66"/>
    <w:rsid w:val="00B24EA6"/>
    <w:rsid w:val="00B30C04"/>
    <w:rsid w:val="00B45B6A"/>
    <w:rsid w:val="00B52048"/>
    <w:rsid w:val="00B52C6E"/>
    <w:rsid w:val="00B772EA"/>
    <w:rsid w:val="00BA172C"/>
    <w:rsid w:val="00BD7792"/>
    <w:rsid w:val="00C127A2"/>
    <w:rsid w:val="00C40567"/>
    <w:rsid w:val="00C667DD"/>
    <w:rsid w:val="00C86A7A"/>
    <w:rsid w:val="00CA42A8"/>
    <w:rsid w:val="00D128D5"/>
    <w:rsid w:val="00D1742A"/>
    <w:rsid w:val="00D23F3A"/>
    <w:rsid w:val="00D53238"/>
    <w:rsid w:val="00DA58FE"/>
    <w:rsid w:val="00DB03F1"/>
    <w:rsid w:val="00DE02AB"/>
    <w:rsid w:val="00DE0373"/>
    <w:rsid w:val="00DF0A97"/>
    <w:rsid w:val="00E15FED"/>
    <w:rsid w:val="00E54381"/>
    <w:rsid w:val="00E75B6D"/>
    <w:rsid w:val="00EB1FAF"/>
    <w:rsid w:val="00EF7B33"/>
    <w:rsid w:val="00F35DDA"/>
    <w:rsid w:val="00F621A9"/>
    <w:rsid w:val="00F826F0"/>
    <w:rsid w:val="00F936AD"/>
    <w:rsid w:val="00F94E2E"/>
    <w:rsid w:val="00FD3A89"/>
    <w:rsid w:val="00FE129F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36AD"/>
    <w:pPr>
      <w:spacing w:before="240" w:after="0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36AD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F936AD"/>
  </w:style>
  <w:style w:type="paragraph" w:styleId="llb">
    <w:name w:val="footer"/>
    <w:basedOn w:val="Norml"/>
    <w:link w:val="llbChar"/>
    <w:uiPriority w:val="99"/>
    <w:unhideWhenUsed/>
    <w:rsid w:val="00F936AD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F936AD"/>
  </w:style>
  <w:style w:type="table" w:styleId="Rcsostblzat">
    <w:name w:val="Table Grid"/>
    <w:basedOn w:val="Normltblzat"/>
    <w:uiPriority w:val="39"/>
    <w:rsid w:val="00F9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ltblzat"/>
    <w:uiPriority w:val="46"/>
    <w:rsid w:val="004F64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7A77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77E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57EA5"/>
    <w:pPr>
      <w:ind w:left="720"/>
      <w:contextualSpacing/>
    </w:pPr>
  </w:style>
  <w:style w:type="paragraph" w:customStyle="1" w:styleId="xmsonormal">
    <w:name w:val="x_msonormal"/>
    <w:basedOn w:val="Norml"/>
    <w:rsid w:val="00657E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F63A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24E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36AD"/>
    <w:pPr>
      <w:spacing w:before="240" w:after="0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36AD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F936AD"/>
  </w:style>
  <w:style w:type="paragraph" w:styleId="llb">
    <w:name w:val="footer"/>
    <w:basedOn w:val="Norml"/>
    <w:link w:val="llbChar"/>
    <w:uiPriority w:val="99"/>
    <w:unhideWhenUsed/>
    <w:rsid w:val="00F936AD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F936AD"/>
  </w:style>
  <w:style w:type="table" w:styleId="Rcsostblzat">
    <w:name w:val="Table Grid"/>
    <w:basedOn w:val="Normltblzat"/>
    <w:uiPriority w:val="39"/>
    <w:rsid w:val="00F9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ltblzat"/>
    <w:uiPriority w:val="46"/>
    <w:rsid w:val="004F64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7A77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77E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57EA5"/>
    <w:pPr>
      <w:ind w:left="720"/>
      <w:contextualSpacing/>
    </w:pPr>
  </w:style>
  <w:style w:type="paragraph" w:customStyle="1" w:styleId="xmsonormal">
    <w:name w:val="x_msonormal"/>
    <w:basedOn w:val="Norml"/>
    <w:rsid w:val="00657E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F63A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24E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par.hu/uploads/files/pdfek/2009/ciikpdf/mileiolga_gazdasagelemzes200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Cebe Hanna</dc:creator>
  <cp:lastModifiedBy>Windows-felhasználó</cp:lastModifiedBy>
  <cp:revision>2</cp:revision>
  <cp:lastPrinted>2019-06-19T08:29:00Z</cp:lastPrinted>
  <dcterms:created xsi:type="dcterms:W3CDTF">2019-11-28T17:32:00Z</dcterms:created>
  <dcterms:modified xsi:type="dcterms:W3CDTF">2019-11-28T17:32:00Z</dcterms:modified>
</cp:coreProperties>
</file>